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5DEB5" w14:textId="77777777" w:rsidR="00D443B8" w:rsidRPr="001925CA" w:rsidRDefault="00D443B8" w:rsidP="00D443B8">
      <w:pPr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925CA">
        <w:rPr>
          <w:rFonts w:ascii="Times New Roman" w:hAnsi="Times New Roman" w:cs="Times New Roman"/>
          <w:b/>
          <w:bCs/>
          <w:sz w:val="24"/>
          <w:szCs w:val="24"/>
        </w:rPr>
        <w:t>AG2PI SEED GRANT PROPOSAL</w:t>
      </w:r>
    </w:p>
    <w:p w14:paraId="526DA716" w14:textId="77777777" w:rsidR="00D443B8" w:rsidRPr="001925CA" w:rsidRDefault="00D443B8" w:rsidP="00D443B8">
      <w:pPr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53AFCF08" w14:textId="77777777" w:rsidR="00D443B8" w:rsidRPr="001925CA" w:rsidRDefault="00D443B8" w:rsidP="00D443B8">
      <w:pPr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AA65028" w14:textId="4DCFEDF2" w:rsidR="00D443B8" w:rsidRPr="001925CA" w:rsidRDefault="00D443B8" w:rsidP="00D443B8">
      <w:pPr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925CA">
        <w:rPr>
          <w:rFonts w:ascii="Times New Roman" w:hAnsi="Times New Roman" w:cs="Times New Roman"/>
          <w:b/>
          <w:bCs/>
          <w:sz w:val="24"/>
          <w:szCs w:val="24"/>
        </w:rPr>
        <w:t>Title</w:t>
      </w:r>
      <w:r w:rsidR="00976B66">
        <w:rPr>
          <w:rFonts w:ascii="Times New Roman" w:hAnsi="Times New Roman" w:cs="Times New Roman"/>
          <w:b/>
          <w:bCs/>
          <w:sz w:val="24"/>
          <w:szCs w:val="24"/>
        </w:rPr>
        <w:t xml:space="preserve"> of Proposal</w:t>
      </w:r>
      <w:r w:rsidRPr="001925C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95DD7BC" w14:textId="77777777" w:rsidR="00D443B8" w:rsidRPr="001925CA" w:rsidRDefault="00D443B8" w:rsidP="00D443B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25CA">
        <w:rPr>
          <w:rFonts w:ascii="Times New Roman" w:hAnsi="Times New Roman" w:cs="Times New Roman"/>
          <w:sz w:val="24"/>
          <w:szCs w:val="24"/>
        </w:rPr>
        <w:t>[Your Title]</w:t>
      </w:r>
    </w:p>
    <w:p w14:paraId="202A32E5" w14:textId="77777777" w:rsidR="00D443B8" w:rsidRPr="001925CA" w:rsidRDefault="00D443B8" w:rsidP="00D443B8">
      <w:pPr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DEF4EBD" w14:textId="227BC154" w:rsidR="00D443B8" w:rsidRPr="001925CA" w:rsidRDefault="00D443B8" w:rsidP="00D443B8">
      <w:pPr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925CA">
        <w:rPr>
          <w:rFonts w:ascii="Times New Roman" w:hAnsi="Times New Roman" w:cs="Times New Roman"/>
          <w:b/>
          <w:bCs/>
          <w:sz w:val="24"/>
          <w:szCs w:val="24"/>
        </w:rPr>
        <w:t>Lead PI</w:t>
      </w:r>
      <w:r w:rsidR="00976B66">
        <w:rPr>
          <w:rFonts w:ascii="Times New Roman" w:hAnsi="Times New Roman" w:cs="Times New Roman"/>
          <w:b/>
          <w:bCs/>
          <w:sz w:val="24"/>
          <w:szCs w:val="24"/>
        </w:rPr>
        <w:t xml:space="preserve"> (Name, Title, Affiliation(s), email)</w:t>
      </w:r>
    </w:p>
    <w:p w14:paraId="30AC7071" w14:textId="77777777" w:rsidR="00D443B8" w:rsidRPr="001925CA" w:rsidRDefault="00D443B8" w:rsidP="00D443B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25CA">
        <w:rPr>
          <w:rFonts w:ascii="Times New Roman" w:hAnsi="Times New Roman" w:cs="Times New Roman"/>
          <w:sz w:val="24"/>
          <w:szCs w:val="24"/>
        </w:rPr>
        <w:t>[Lead PI:]</w:t>
      </w:r>
    </w:p>
    <w:p w14:paraId="62627956" w14:textId="276ED451" w:rsidR="00D443B8" w:rsidRPr="001925CA" w:rsidRDefault="00D443B8" w:rsidP="00D443B8">
      <w:pPr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925CA">
        <w:rPr>
          <w:rFonts w:ascii="Times New Roman" w:hAnsi="Times New Roman" w:cs="Times New Roman"/>
          <w:b/>
          <w:bCs/>
          <w:sz w:val="24"/>
          <w:szCs w:val="24"/>
        </w:rPr>
        <w:t>Co-PI</w:t>
      </w:r>
      <w:r w:rsidR="00976B66">
        <w:rPr>
          <w:rFonts w:ascii="Times New Roman" w:hAnsi="Times New Roman" w:cs="Times New Roman"/>
          <w:b/>
          <w:bCs/>
          <w:sz w:val="24"/>
          <w:szCs w:val="24"/>
        </w:rPr>
        <w:t xml:space="preserve"> (Name, Title, Affiliation(s), email)</w:t>
      </w:r>
    </w:p>
    <w:p w14:paraId="76D5D3B9" w14:textId="77777777" w:rsidR="00D443B8" w:rsidRPr="001925CA" w:rsidRDefault="00D443B8" w:rsidP="00D443B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25CA">
        <w:rPr>
          <w:rFonts w:ascii="Times New Roman" w:hAnsi="Times New Roman" w:cs="Times New Roman"/>
          <w:sz w:val="24"/>
          <w:szCs w:val="24"/>
        </w:rPr>
        <w:t>[Co-PI(s), if any]</w:t>
      </w:r>
    </w:p>
    <w:p w14:paraId="0428473D" w14:textId="77777777" w:rsidR="00D443B8" w:rsidRPr="001925CA" w:rsidRDefault="00D443B8" w:rsidP="00D443B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419959" w14:textId="6F12D0DF" w:rsidR="00D443B8" w:rsidRPr="001925CA" w:rsidRDefault="00D443B8" w:rsidP="00D443B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25CA">
        <w:rPr>
          <w:rFonts w:ascii="Times New Roman" w:hAnsi="Times New Roman" w:cs="Times New Roman"/>
          <w:b/>
          <w:bCs/>
          <w:sz w:val="24"/>
          <w:szCs w:val="24"/>
        </w:rPr>
        <w:t>Collaborator</w:t>
      </w:r>
      <w:r w:rsidR="00976B66">
        <w:rPr>
          <w:rFonts w:ascii="Times New Roman" w:hAnsi="Times New Roman" w:cs="Times New Roman"/>
          <w:b/>
          <w:bCs/>
          <w:sz w:val="24"/>
          <w:szCs w:val="24"/>
        </w:rPr>
        <w:t xml:space="preserve"> (Name, Title, Affiliation, email)</w:t>
      </w:r>
      <w:r w:rsidRPr="001925C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7A4A8ED" w14:textId="77777777" w:rsidR="00D443B8" w:rsidRPr="001925CA" w:rsidRDefault="00D443B8" w:rsidP="00D443B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25CA">
        <w:rPr>
          <w:rFonts w:ascii="Times New Roman" w:hAnsi="Times New Roman" w:cs="Times New Roman"/>
          <w:sz w:val="24"/>
          <w:szCs w:val="24"/>
        </w:rPr>
        <w:t>[Collaborator(s), if any]</w:t>
      </w:r>
    </w:p>
    <w:p w14:paraId="72F14B69" w14:textId="77777777" w:rsidR="00D443B8" w:rsidRPr="001925CA" w:rsidRDefault="00D443B8" w:rsidP="00D443B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DE6E7A4" w14:textId="77777777" w:rsidR="00D443B8" w:rsidRPr="001925CA" w:rsidRDefault="00AD799B" w:rsidP="00D443B8">
      <w:pPr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Grant Administrator</w:t>
      </w:r>
      <w:r w:rsidR="00521BB8" w:rsidRPr="001925C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E515905" w14:textId="77777777" w:rsidR="00521BB8" w:rsidRPr="001925CA" w:rsidRDefault="00521BB8" w:rsidP="00D443B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25CA">
        <w:rPr>
          <w:rFonts w:ascii="Times New Roman" w:hAnsi="Times New Roman" w:cs="Times New Roman"/>
          <w:sz w:val="24"/>
          <w:szCs w:val="24"/>
        </w:rPr>
        <w:t>[</w:t>
      </w:r>
      <w:r w:rsidR="00895305">
        <w:rPr>
          <w:rFonts w:ascii="Times New Roman" w:hAnsi="Times New Roman" w:cs="Times New Roman"/>
          <w:sz w:val="24"/>
          <w:szCs w:val="24"/>
        </w:rPr>
        <w:t>point of contact name or office</w:t>
      </w:r>
      <w:r w:rsidRPr="001925CA">
        <w:rPr>
          <w:rFonts w:ascii="Times New Roman" w:hAnsi="Times New Roman" w:cs="Times New Roman"/>
          <w:sz w:val="24"/>
          <w:szCs w:val="24"/>
        </w:rPr>
        <w:t>]</w:t>
      </w:r>
    </w:p>
    <w:p w14:paraId="61D0D182" w14:textId="77777777" w:rsidR="00895305" w:rsidRPr="001925CA" w:rsidRDefault="00895305" w:rsidP="0089530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25C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telephone</w:t>
      </w:r>
      <w:r w:rsidRPr="001925CA">
        <w:rPr>
          <w:rFonts w:ascii="Times New Roman" w:hAnsi="Times New Roman" w:cs="Times New Roman"/>
          <w:sz w:val="24"/>
          <w:szCs w:val="24"/>
        </w:rPr>
        <w:t>]</w:t>
      </w:r>
    </w:p>
    <w:p w14:paraId="23024703" w14:textId="77777777" w:rsidR="00895305" w:rsidRPr="001925CA" w:rsidRDefault="00895305" w:rsidP="0089530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25C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email</w:t>
      </w:r>
      <w:r w:rsidRPr="001925CA">
        <w:rPr>
          <w:rFonts w:ascii="Times New Roman" w:hAnsi="Times New Roman" w:cs="Times New Roman"/>
          <w:sz w:val="24"/>
          <w:szCs w:val="24"/>
        </w:rPr>
        <w:t>]</w:t>
      </w:r>
    </w:p>
    <w:p w14:paraId="296B0F50" w14:textId="77777777" w:rsidR="00D443B8" w:rsidRPr="001925CA" w:rsidRDefault="00D443B8" w:rsidP="00D443B8">
      <w:pPr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B374602" w14:textId="77777777" w:rsidR="00D443B8" w:rsidRPr="001925CA" w:rsidRDefault="00D443B8" w:rsidP="00D443B8">
      <w:pPr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925CA">
        <w:rPr>
          <w:rFonts w:ascii="Times New Roman" w:hAnsi="Times New Roman" w:cs="Times New Roman"/>
          <w:b/>
          <w:bCs/>
          <w:sz w:val="24"/>
          <w:szCs w:val="24"/>
        </w:rPr>
        <w:t>Keywords:</w:t>
      </w:r>
    </w:p>
    <w:p w14:paraId="62857B50" w14:textId="77777777" w:rsidR="00D443B8" w:rsidRPr="001925CA" w:rsidRDefault="00D443B8" w:rsidP="00D443B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25CA">
        <w:rPr>
          <w:rFonts w:ascii="Times New Roman" w:hAnsi="Times New Roman" w:cs="Times New Roman"/>
          <w:sz w:val="24"/>
          <w:szCs w:val="24"/>
        </w:rPr>
        <w:t>[up to 5 keywords]</w:t>
      </w:r>
    </w:p>
    <w:p w14:paraId="51E2DA91" w14:textId="7D45C201" w:rsidR="001925CA" w:rsidRPr="00976B66" w:rsidRDefault="001925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76B66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6E7D61B" w14:textId="77777777" w:rsidR="00AD799B" w:rsidRDefault="001925CA" w:rsidP="00AD79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799B">
        <w:rPr>
          <w:rFonts w:ascii="Times New Roman" w:hAnsi="Times New Roman" w:cs="Times New Roman"/>
          <w:sz w:val="24"/>
          <w:szCs w:val="24"/>
        </w:rPr>
        <w:lastRenderedPageBreak/>
        <w:t>Project description (</w:t>
      </w:r>
      <w:r w:rsidRPr="00AD799B">
        <w:rPr>
          <w:rFonts w:ascii="Times New Roman" w:hAnsi="Times New Roman" w:cs="Times New Roman"/>
          <w:b/>
          <w:bCs/>
          <w:sz w:val="24"/>
          <w:szCs w:val="24"/>
        </w:rPr>
        <w:t>no more than four pages</w:t>
      </w:r>
      <w:r w:rsidRPr="00AD799B">
        <w:rPr>
          <w:rFonts w:ascii="Times New Roman" w:hAnsi="Times New Roman" w:cs="Times New Roman"/>
          <w:sz w:val="24"/>
          <w:szCs w:val="24"/>
        </w:rPr>
        <w:t xml:space="preserve">) containing the following </w:t>
      </w:r>
      <w:r w:rsidR="00054B45">
        <w:rPr>
          <w:rFonts w:ascii="Times New Roman" w:hAnsi="Times New Roman" w:cs="Times New Roman"/>
          <w:sz w:val="24"/>
          <w:szCs w:val="24"/>
        </w:rPr>
        <w:t xml:space="preserve">six </w:t>
      </w:r>
      <w:r w:rsidRPr="00AD799B">
        <w:rPr>
          <w:rFonts w:ascii="Times New Roman" w:hAnsi="Times New Roman" w:cs="Times New Roman"/>
          <w:sz w:val="24"/>
          <w:szCs w:val="24"/>
        </w:rPr>
        <w:t>components</w:t>
      </w:r>
      <w:r w:rsidR="00AD799B">
        <w:rPr>
          <w:rFonts w:ascii="Times New Roman" w:hAnsi="Times New Roman" w:cs="Times New Roman"/>
          <w:sz w:val="24"/>
          <w:szCs w:val="24"/>
        </w:rPr>
        <w:t xml:space="preserve"> (with approximate page lengths, actual page lengths may vary)</w:t>
      </w:r>
      <w:r w:rsidRPr="00AD799B">
        <w:rPr>
          <w:rFonts w:ascii="Times New Roman" w:hAnsi="Times New Roman" w:cs="Times New Roman"/>
          <w:sz w:val="24"/>
          <w:szCs w:val="24"/>
        </w:rPr>
        <w:t>:</w:t>
      </w:r>
    </w:p>
    <w:p w14:paraId="070D6CBB" w14:textId="77777777" w:rsidR="00B62441" w:rsidRDefault="00B62441" w:rsidP="00AD79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(Please </w:t>
      </w:r>
      <w:r w:rsidR="00DE27C6">
        <w:rPr>
          <w:rFonts w:ascii="Times New Roman" w:hAnsi="Times New Roman" w:cs="Times New Roman"/>
          <w:sz w:val="24"/>
          <w:szCs w:val="24"/>
        </w:rPr>
        <w:t>keep</w:t>
      </w:r>
      <w:r>
        <w:rPr>
          <w:rFonts w:ascii="Times New Roman" w:hAnsi="Times New Roman" w:cs="Times New Roman"/>
          <w:sz w:val="24"/>
          <w:szCs w:val="24"/>
        </w:rPr>
        <w:t xml:space="preserve"> bold terms below as section headings)</w:t>
      </w:r>
    </w:p>
    <w:p w14:paraId="2910E7C6" w14:textId="0700011A" w:rsidR="00AD799B" w:rsidRPr="00DE27C6" w:rsidRDefault="00DE27C6" w:rsidP="00DE27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27C6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25CA" w:rsidRPr="00DE27C6">
        <w:rPr>
          <w:rFonts w:ascii="Times New Roman" w:hAnsi="Times New Roman" w:cs="Times New Roman"/>
          <w:b/>
          <w:bCs/>
          <w:sz w:val="24"/>
          <w:szCs w:val="24"/>
        </w:rPr>
        <w:t>Objectives/aims</w:t>
      </w:r>
      <w:r w:rsidR="001925CA" w:rsidRPr="00DE27C6">
        <w:rPr>
          <w:rFonts w:ascii="Times New Roman" w:hAnsi="Times New Roman" w:cs="Times New Roman"/>
          <w:sz w:val="24"/>
          <w:szCs w:val="24"/>
        </w:rPr>
        <w:t xml:space="preserve"> (</w:t>
      </w:r>
      <w:r w:rsidR="00F56136" w:rsidRPr="00F56136">
        <w:rPr>
          <w:rFonts w:ascii="Times New Roman" w:hAnsi="Times New Roman" w:cs="Times New Roman"/>
          <w:sz w:val="24"/>
          <w:szCs w:val="24"/>
        </w:rPr>
        <w:t>Provide an overview of the proposed activity and objectives</w:t>
      </w:r>
      <w:r w:rsidR="00F56136">
        <w:rPr>
          <w:rFonts w:ascii="Times New Roman" w:hAnsi="Times New Roman" w:cs="Times New Roman"/>
          <w:sz w:val="24"/>
          <w:szCs w:val="24"/>
        </w:rPr>
        <w:t xml:space="preserve">, </w:t>
      </w:r>
      <w:r w:rsidRPr="00DE27C6">
        <w:rPr>
          <w:rFonts w:ascii="Times New Roman" w:hAnsi="Times New Roman" w:cs="Times New Roman"/>
          <w:sz w:val="24"/>
          <w:szCs w:val="24"/>
        </w:rPr>
        <w:t>with preliminary results and plans for achieving each objective/aim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1925CA" w:rsidRPr="00DE27C6">
        <w:rPr>
          <w:rFonts w:ascii="Times New Roman" w:hAnsi="Times New Roman" w:cs="Times New Roman"/>
          <w:sz w:val="24"/>
          <w:szCs w:val="24"/>
        </w:rPr>
        <w:t>2 pages)</w:t>
      </w:r>
    </w:p>
    <w:p w14:paraId="0898665B" w14:textId="77777777" w:rsidR="00AD799B" w:rsidRPr="00DE27C6" w:rsidRDefault="00DE27C6" w:rsidP="00DE27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27C6">
        <w:rPr>
          <w:rFonts w:ascii="Times New Roman" w:hAnsi="Times New Roman" w:cs="Times New Roman"/>
          <w:b/>
          <w:bCs/>
          <w:sz w:val="24"/>
          <w:szCs w:val="24"/>
        </w:rPr>
        <w:t>2. F</w:t>
      </w:r>
      <w:r w:rsidR="001925CA" w:rsidRPr="00DE27C6">
        <w:rPr>
          <w:rFonts w:ascii="Times New Roman" w:hAnsi="Times New Roman" w:cs="Times New Roman"/>
          <w:b/>
          <w:bCs/>
          <w:sz w:val="24"/>
          <w:szCs w:val="24"/>
        </w:rPr>
        <w:t>urther</w:t>
      </w:r>
      <w:r>
        <w:rPr>
          <w:rFonts w:ascii="Times New Roman" w:hAnsi="Times New Roman" w:cs="Times New Roman"/>
          <w:b/>
          <w:bCs/>
          <w:sz w:val="24"/>
          <w:szCs w:val="24"/>
        </w:rPr>
        <w:t>ing</w:t>
      </w:r>
      <w:r w:rsidR="001925CA" w:rsidRPr="00DE27C6">
        <w:rPr>
          <w:rFonts w:ascii="Times New Roman" w:hAnsi="Times New Roman" w:cs="Times New Roman"/>
          <w:b/>
          <w:bCs/>
          <w:sz w:val="24"/>
          <w:szCs w:val="24"/>
        </w:rPr>
        <w:t xml:space="preserve"> the aims of the AG2PI</w:t>
      </w:r>
      <w:r w:rsidR="001925CA" w:rsidRPr="00DE27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E27C6">
        <w:rPr>
          <w:rFonts w:ascii="Times New Roman" w:hAnsi="Times New Roman" w:cs="Times New Roman"/>
          <w:sz w:val="24"/>
          <w:szCs w:val="24"/>
        </w:rPr>
        <w:t xml:space="preserve">Describe how the project will </w:t>
      </w:r>
      <w:r>
        <w:rPr>
          <w:rFonts w:ascii="Times New Roman" w:hAnsi="Times New Roman" w:cs="Times New Roman"/>
          <w:sz w:val="24"/>
          <w:szCs w:val="24"/>
        </w:rPr>
        <w:t xml:space="preserve">do this </w:t>
      </w:r>
      <w:r w:rsidR="001925CA" w:rsidRPr="00DE27C6">
        <w:rPr>
          <w:rFonts w:ascii="Times New Roman" w:hAnsi="Times New Roman" w:cs="Times New Roman"/>
          <w:sz w:val="24"/>
          <w:szCs w:val="24"/>
        </w:rPr>
        <w:t>and the basis for evaluating the success of the project</w:t>
      </w:r>
      <w:r>
        <w:rPr>
          <w:rFonts w:ascii="Times New Roman" w:hAnsi="Times New Roman" w:cs="Times New Roman"/>
          <w:sz w:val="24"/>
          <w:szCs w:val="24"/>
        </w:rPr>
        <w:t>;</w:t>
      </w:r>
      <w:r w:rsidR="001925CA" w:rsidRPr="00DE27C6">
        <w:rPr>
          <w:rFonts w:ascii="Times New Roman" w:hAnsi="Times New Roman" w:cs="Times New Roman"/>
          <w:sz w:val="24"/>
          <w:szCs w:val="24"/>
        </w:rPr>
        <w:t xml:space="preserve"> 0.5 pages)</w:t>
      </w:r>
    </w:p>
    <w:p w14:paraId="599B7937" w14:textId="72C86975" w:rsidR="00AD799B" w:rsidRPr="00DE27C6" w:rsidRDefault="00DE27C6" w:rsidP="00976B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1925CA" w:rsidRPr="00DE27C6">
        <w:rPr>
          <w:rFonts w:ascii="Times New Roman" w:hAnsi="Times New Roman" w:cs="Times New Roman"/>
          <w:b/>
          <w:bCs/>
          <w:sz w:val="24"/>
          <w:szCs w:val="24"/>
        </w:rPr>
        <w:t xml:space="preserve">Expected outcomes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 w:rsidR="001925CA" w:rsidRPr="00DE27C6">
        <w:rPr>
          <w:rFonts w:ascii="Times New Roman" w:hAnsi="Times New Roman" w:cs="Times New Roman"/>
          <w:b/>
          <w:bCs/>
          <w:sz w:val="24"/>
          <w:szCs w:val="24"/>
        </w:rPr>
        <w:t xml:space="preserve"> deliverables</w:t>
      </w:r>
      <w:r w:rsidR="001925CA" w:rsidRPr="00DE27C6">
        <w:rPr>
          <w:rFonts w:ascii="Times New Roman" w:hAnsi="Times New Roman" w:cs="Times New Roman"/>
          <w:sz w:val="24"/>
          <w:szCs w:val="24"/>
        </w:rPr>
        <w:t xml:space="preserve"> (0.5 pages)</w:t>
      </w:r>
      <w:r w:rsidR="00976B66">
        <w:rPr>
          <w:rFonts w:ascii="Times New Roman" w:hAnsi="Times New Roman" w:cs="Times New Roman"/>
          <w:sz w:val="24"/>
          <w:szCs w:val="24"/>
        </w:rPr>
        <w:t xml:space="preserve"> </w:t>
      </w:r>
      <w:r w:rsidR="00976B66" w:rsidRPr="00976B66">
        <w:rPr>
          <w:rFonts w:ascii="Times New Roman" w:hAnsi="Times New Roman" w:cs="Times New Roman"/>
          <w:sz w:val="24"/>
          <w:szCs w:val="24"/>
        </w:rPr>
        <w:t>Describe the anticipated outcomes, impacts, deliverables, and next steps for the proposed</w:t>
      </w:r>
      <w:r w:rsidR="00976B66">
        <w:rPr>
          <w:rFonts w:ascii="Times New Roman" w:hAnsi="Times New Roman" w:cs="Times New Roman"/>
          <w:sz w:val="24"/>
          <w:szCs w:val="24"/>
        </w:rPr>
        <w:t xml:space="preserve"> </w:t>
      </w:r>
      <w:r w:rsidR="00976B66" w:rsidRPr="00976B66">
        <w:rPr>
          <w:rFonts w:ascii="Times New Roman" w:hAnsi="Times New Roman" w:cs="Times New Roman"/>
          <w:sz w:val="24"/>
          <w:szCs w:val="24"/>
        </w:rPr>
        <w:t xml:space="preserve">activity. How will this activity catalyze </w:t>
      </w:r>
      <w:r w:rsidR="00976B66">
        <w:rPr>
          <w:rFonts w:ascii="Times New Roman" w:hAnsi="Times New Roman" w:cs="Times New Roman"/>
          <w:sz w:val="24"/>
          <w:szCs w:val="24"/>
        </w:rPr>
        <w:t>AG2PI</w:t>
      </w:r>
      <w:r w:rsidR="00976B66" w:rsidRPr="00976B66">
        <w:rPr>
          <w:rFonts w:ascii="Times New Roman" w:hAnsi="Times New Roman" w:cs="Times New Roman"/>
          <w:sz w:val="24"/>
          <w:szCs w:val="24"/>
        </w:rPr>
        <w:t xml:space="preserve"> community efforts in the relevant Priority</w:t>
      </w:r>
      <w:r w:rsidR="00976B66">
        <w:rPr>
          <w:rFonts w:ascii="Times New Roman" w:hAnsi="Times New Roman" w:cs="Times New Roman"/>
          <w:sz w:val="24"/>
          <w:szCs w:val="24"/>
        </w:rPr>
        <w:t xml:space="preserve"> </w:t>
      </w:r>
      <w:r w:rsidR="00976B66" w:rsidRPr="00976B66">
        <w:rPr>
          <w:rFonts w:ascii="Times New Roman" w:hAnsi="Times New Roman" w:cs="Times New Roman"/>
          <w:sz w:val="24"/>
          <w:szCs w:val="24"/>
        </w:rPr>
        <w:t>Area(s)?</w:t>
      </w:r>
    </w:p>
    <w:p w14:paraId="3C8609BF" w14:textId="77777777" w:rsidR="00AD799B" w:rsidRPr="00DE27C6" w:rsidRDefault="00DE27C6" w:rsidP="00DE27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1925CA" w:rsidRPr="00DE27C6">
        <w:rPr>
          <w:rFonts w:ascii="Times New Roman" w:hAnsi="Times New Roman" w:cs="Times New Roman"/>
          <w:b/>
          <w:bCs/>
          <w:sz w:val="24"/>
          <w:szCs w:val="24"/>
        </w:rPr>
        <w:t>Qualifications of the project team</w:t>
      </w:r>
      <w:r w:rsidR="001925CA" w:rsidRPr="00DE27C6">
        <w:rPr>
          <w:rFonts w:ascii="Times New Roman" w:hAnsi="Times New Roman" w:cs="Times New Roman"/>
          <w:sz w:val="24"/>
          <w:szCs w:val="24"/>
        </w:rPr>
        <w:t xml:space="preserve"> (0.5 pages)</w:t>
      </w:r>
    </w:p>
    <w:p w14:paraId="7D30CB43" w14:textId="43C35C0C" w:rsidR="00AD799B" w:rsidRPr="00DE27C6" w:rsidRDefault="00DE27C6" w:rsidP="00976B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1925CA" w:rsidRPr="00DE27C6">
        <w:rPr>
          <w:rFonts w:ascii="Times New Roman" w:hAnsi="Times New Roman" w:cs="Times New Roman"/>
          <w:b/>
          <w:bCs/>
          <w:sz w:val="24"/>
          <w:szCs w:val="24"/>
        </w:rPr>
        <w:t>Proposal timeline</w:t>
      </w:r>
      <w:r w:rsidR="001925CA" w:rsidRPr="00DE27C6">
        <w:rPr>
          <w:rFonts w:ascii="Times New Roman" w:hAnsi="Times New Roman" w:cs="Times New Roman"/>
          <w:sz w:val="24"/>
          <w:szCs w:val="24"/>
        </w:rPr>
        <w:t xml:space="preserve"> (0.5 pages)</w:t>
      </w:r>
      <w:r w:rsidR="00976B66">
        <w:rPr>
          <w:rFonts w:ascii="Times New Roman" w:hAnsi="Times New Roman" w:cs="Times New Roman"/>
          <w:sz w:val="24"/>
          <w:szCs w:val="24"/>
        </w:rPr>
        <w:t xml:space="preserve"> </w:t>
      </w:r>
      <w:r w:rsidR="00976B66" w:rsidRPr="00976B66">
        <w:rPr>
          <w:rFonts w:ascii="Times New Roman" w:hAnsi="Times New Roman" w:cs="Times New Roman"/>
          <w:sz w:val="24"/>
          <w:szCs w:val="24"/>
        </w:rPr>
        <w:t>Provide a project timeline with milestones</w:t>
      </w:r>
      <w:r w:rsidR="00976B66">
        <w:rPr>
          <w:rFonts w:ascii="Times New Roman" w:hAnsi="Times New Roman" w:cs="Times New Roman"/>
          <w:sz w:val="24"/>
          <w:szCs w:val="24"/>
        </w:rPr>
        <w:t>.</w:t>
      </w:r>
    </w:p>
    <w:p w14:paraId="53F2B23D" w14:textId="77777777" w:rsidR="001925CA" w:rsidRPr="00DE27C6" w:rsidRDefault="00DE27C6" w:rsidP="00DE27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27C6">
        <w:rPr>
          <w:rFonts w:ascii="Times New Roman" w:hAnsi="Times New Roman" w:cs="Times New Roman"/>
          <w:b/>
          <w:bCs/>
          <w:sz w:val="24"/>
          <w:szCs w:val="24"/>
        </w:rPr>
        <w:t>6. E</w:t>
      </w:r>
      <w:r w:rsidR="001925CA" w:rsidRPr="00DE27C6">
        <w:rPr>
          <w:rFonts w:ascii="Times New Roman" w:hAnsi="Times New Roman" w:cs="Times New Roman"/>
          <w:b/>
          <w:bCs/>
          <w:sz w:val="24"/>
          <w:szCs w:val="24"/>
        </w:rPr>
        <w:t>ngag</w:t>
      </w:r>
      <w:r>
        <w:rPr>
          <w:rFonts w:ascii="Times New Roman" w:hAnsi="Times New Roman" w:cs="Times New Roman"/>
          <w:b/>
          <w:bCs/>
          <w:sz w:val="24"/>
          <w:szCs w:val="24"/>
        </w:rPr>
        <w:t>ing</w:t>
      </w:r>
      <w:r w:rsidR="001925CA" w:rsidRPr="00DE27C6">
        <w:rPr>
          <w:rFonts w:ascii="Times New Roman" w:hAnsi="Times New Roman" w:cs="Times New Roman"/>
          <w:b/>
          <w:bCs/>
          <w:sz w:val="24"/>
          <w:szCs w:val="24"/>
        </w:rPr>
        <w:t xml:space="preserve"> AG2P scientific communities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 w:rsidR="001925CA" w:rsidRPr="00DE27C6">
        <w:rPr>
          <w:rFonts w:ascii="Times New Roman" w:hAnsi="Times New Roman" w:cs="Times New Roman"/>
          <w:b/>
          <w:bCs/>
          <w:sz w:val="24"/>
          <w:szCs w:val="24"/>
        </w:rPr>
        <w:t xml:space="preserve"> underrepresented groups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DE27C6">
        <w:rPr>
          <w:rFonts w:ascii="Times New Roman" w:hAnsi="Times New Roman" w:cs="Times New Roman"/>
          <w:sz w:val="24"/>
          <w:szCs w:val="24"/>
        </w:rPr>
        <w:t>Description of how the project will</w:t>
      </w:r>
      <w:r>
        <w:rPr>
          <w:rFonts w:ascii="Times New Roman" w:hAnsi="Times New Roman" w:cs="Times New Roman"/>
          <w:sz w:val="24"/>
          <w:szCs w:val="24"/>
        </w:rPr>
        <w:t xml:space="preserve"> do this</w:t>
      </w:r>
      <w:r w:rsidR="00F70F9D">
        <w:rPr>
          <w:rFonts w:ascii="Times New Roman" w:hAnsi="Times New Roman" w:cs="Times New Roman"/>
          <w:sz w:val="24"/>
          <w:szCs w:val="24"/>
        </w:rPr>
        <w:t>; 1-2 sentences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0ACB364" w14:textId="77777777" w:rsidR="001B0F79" w:rsidRDefault="001B0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C6AC604" w14:textId="77777777" w:rsidR="001925CA" w:rsidRPr="001925CA" w:rsidRDefault="001925CA" w:rsidP="001B0F7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25CA">
        <w:rPr>
          <w:rFonts w:ascii="Times New Roman" w:hAnsi="Times New Roman" w:cs="Times New Roman"/>
          <w:sz w:val="24"/>
          <w:szCs w:val="24"/>
        </w:rPr>
        <w:lastRenderedPageBreak/>
        <w:t>Bibliography/References cited</w:t>
      </w:r>
    </w:p>
    <w:p w14:paraId="473B5441" w14:textId="77777777" w:rsidR="001B0F79" w:rsidRDefault="001B0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A1C226C" w14:textId="77777777" w:rsidR="001B0F79" w:rsidRDefault="001B0F79" w:rsidP="001B0F7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348CA2" w14:textId="1ECAE825" w:rsidR="00EF28F5" w:rsidRDefault="00EF28F5" w:rsidP="001B0F79">
      <w:pPr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Scope of work</w:t>
      </w:r>
    </w:p>
    <w:p w14:paraId="69389CF2" w14:textId="355FBF27" w:rsidR="00505024" w:rsidRPr="009A614A" w:rsidRDefault="00505024" w:rsidP="001B0F79">
      <w:pPr>
        <w:spacing w:line="360" w:lineRule="auto"/>
        <w:contextualSpacing/>
        <w:rPr>
          <w:rFonts w:ascii="Times New Roman" w:hAnsi="Times New Roman" w:cs="Times New Roman"/>
          <w:i/>
          <w:iCs/>
        </w:rPr>
      </w:pPr>
      <w:r w:rsidRPr="009A614A">
        <w:rPr>
          <w:rFonts w:ascii="Times New Roman" w:hAnsi="Times New Roman" w:cs="Times New Roman"/>
          <w:i/>
          <w:iCs/>
        </w:rPr>
        <w:t>Please fill in the below table with the requested information. For example, please replace “</w:t>
      </w:r>
      <w:r w:rsidR="0039612F" w:rsidRPr="009A614A">
        <w:rPr>
          <w:rFonts w:ascii="Times New Roman" w:hAnsi="Times New Roman" w:cs="Times New Roman"/>
          <w:i/>
          <w:iCs/>
        </w:rPr>
        <w:t>PI”</w:t>
      </w:r>
      <w:r w:rsidRPr="009A614A">
        <w:rPr>
          <w:rFonts w:ascii="Times New Roman" w:hAnsi="Times New Roman" w:cs="Times New Roman"/>
          <w:i/>
          <w:iCs/>
        </w:rPr>
        <w:t xml:space="preserve"> with the name of the person who is listed as the first </w:t>
      </w:r>
      <w:r w:rsidR="0039612F" w:rsidRPr="009A614A">
        <w:rPr>
          <w:rFonts w:ascii="Times New Roman" w:hAnsi="Times New Roman" w:cs="Times New Roman"/>
          <w:i/>
          <w:iCs/>
        </w:rPr>
        <w:t>investigator</w:t>
      </w:r>
      <w:r w:rsidRPr="009A614A">
        <w:rPr>
          <w:rFonts w:ascii="Times New Roman" w:hAnsi="Times New Roman" w:cs="Times New Roman"/>
          <w:i/>
          <w:iCs/>
        </w:rPr>
        <w:t xml:space="preserve"> on this project; then repeat for each column</w:t>
      </w:r>
      <w:r w:rsidR="009A614A" w:rsidRPr="009A614A">
        <w:rPr>
          <w:rFonts w:ascii="Times New Roman" w:hAnsi="Times New Roman" w:cs="Times New Roman"/>
          <w:i/>
          <w:iCs/>
        </w:rPr>
        <w:t xml:space="preserve"> with the corresponding names</w:t>
      </w:r>
      <w:r w:rsidRPr="009A614A">
        <w:rPr>
          <w:rFonts w:ascii="Times New Roman" w:hAnsi="Times New Roman" w:cs="Times New Roman"/>
          <w:i/>
          <w:iCs/>
        </w:rPr>
        <w:t>. You may add columns if your project includes more than four investigators.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995"/>
        <w:gridCol w:w="1745"/>
        <w:gridCol w:w="1870"/>
        <w:gridCol w:w="1870"/>
      </w:tblGrid>
      <w:tr w:rsidR="00EF28F5" w14:paraId="1131B2DD" w14:textId="77777777" w:rsidTr="00707C62">
        <w:tc>
          <w:tcPr>
            <w:tcW w:w="1870" w:type="dxa"/>
          </w:tcPr>
          <w:p w14:paraId="07C4501B" w14:textId="14340651" w:rsidR="00EF28F5" w:rsidRDefault="00EF28F5" w:rsidP="001B0F7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Activity/Output</w:t>
            </w:r>
          </w:p>
        </w:tc>
        <w:tc>
          <w:tcPr>
            <w:tcW w:w="1995" w:type="dxa"/>
          </w:tcPr>
          <w:p w14:paraId="1141C0C0" w14:textId="1C51E940" w:rsidR="00EF28F5" w:rsidRDefault="00EF28F5" w:rsidP="001B0F7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C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="005050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45" w:type="dxa"/>
          </w:tcPr>
          <w:p w14:paraId="228C4E48" w14:textId="20374C8E" w:rsidR="00EF28F5" w:rsidRDefault="00EF28F5" w:rsidP="00EF28F5">
            <w:pPr>
              <w:spacing w:before="240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5050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Co-PI</w:t>
            </w:r>
            <w:r w:rsidRPr="00EF28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050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70" w:type="dxa"/>
          </w:tcPr>
          <w:p w14:paraId="7BA3F366" w14:textId="19149A9B" w:rsidR="00EF28F5" w:rsidRDefault="00707C62" w:rsidP="001B0F7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5050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Co-PI</w:t>
            </w:r>
            <w:r w:rsidRPr="00EF28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050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70" w:type="dxa"/>
          </w:tcPr>
          <w:p w14:paraId="5BBD88B0" w14:textId="31AC02DB" w:rsidR="00EF28F5" w:rsidRDefault="00707C62" w:rsidP="001B0F7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5050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Co-PI</w:t>
            </w:r>
            <w:r w:rsidRPr="00EF28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050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707C62" w:rsidRPr="00707C62" w14:paraId="6BFBA7E5" w14:textId="77777777" w:rsidTr="00707C62">
        <w:tc>
          <w:tcPr>
            <w:tcW w:w="1870" w:type="dxa"/>
          </w:tcPr>
          <w:p w14:paraId="3AA7837B" w14:textId="4B5AA7DE" w:rsidR="00EF28F5" w:rsidRPr="00707C62" w:rsidRDefault="00707C62" w:rsidP="001B0F79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sz w:val="24"/>
                <w:szCs w:val="24"/>
              </w:rPr>
            </w:pPr>
            <w:r w:rsidRPr="00707C62"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sz w:val="24"/>
                <w:szCs w:val="24"/>
              </w:rPr>
              <w:t>Example 1</w:t>
            </w:r>
          </w:p>
        </w:tc>
        <w:tc>
          <w:tcPr>
            <w:tcW w:w="1995" w:type="dxa"/>
          </w:tcPr>
          <w:p w14:paraId="476BCC31" w14:textId="6FE6BDCC" w:rsidR="00EF28F5" w:rsidRPr="00707C62" w:rsidRDefault="00707C62" w:rsidP="001B0F79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sz w:val="24"/>
                <w:szCs w:val="24"/>
              </w:rPr>
            </w:pPr>
            <w:r w:rsidRPr="00707C62"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sz w:val="24"/>
                <w:szCs w:val="24"/>
              </w:rPr>
              <w:t>x</w:t>
            </w:r>
          </w:p>
        </w:tc>
        <w:tc>
          <w:tcPr>
            <w:tcW w:w="1745" w:type="dxa"/>
          </w:tcPr>
          <w:p w14:paraId="0D854AB9" w14:textId="77777777" w:rsidR="00EF28F5" w:rsidRPr="00707C62" w:rsidRDefault="00EF28F5" w:rsidP="001B0F7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D90434B" w14:textId="4815B22B" w:rsidR="00EF28F5" w:rsidRPr="00707C62" w:rsidRDefault="00707C62" w:rsidP="001B0F7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767171" w:themeColor="background2" w:themeShade="80"/>
                <w:sz w:val="24"/>
                <w:szCs w:val="24"/>
              </w:rPr>
            </w:pPr>
            <w:r w:rsidRPr="00707C62">
              <w:rPr>
                <w:rFonts w:ascii="Times New Roman" w:hAnsi="Times New Roman" w:cs="Times New Roman"/>
                <w:b/>
                <w:bCs/>
                <w:i/>
                <w:iCs/>
                <w:color w:val="767171" w:themeColor="background2" w:themeShade="80"/>
                <w:sz w:val="24"/>
                <w:szCs w:val="24"/>
              </w:rPr>
              <w:t>x</w:t>
            </w:r>
          </w:p>
        </w:tc>
        <w:tc>
          <w:tcPr>
            <w:tcW w:w="1870" w:type="dxa"/>
          </w:tcPr>
          <w:p w14:paraId="327274E8" w14:textId="77777777" w:rsidR="00EF28F5" w:rsidRPr="00707C62" w:rsidRDefault="00EF28F5" w:rsidP="001B0F7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767171" w:themeColor="background2" w:themeShade="80"/>
                <w:sz w:val="24"/>
                <w:szCs w:val="24"/>
              </w:rPr>
            </w:pPr>
          </w:p>
        </w:tc>
      </w:tr>
      <w:tr w:rsidR="00707C62" w:rsidRPr="00707C62" w14:paraId="453A4996" w14:textId="77777777" w:rsidTr="00707C62">
        <w:tc>
          <w:tcPr>
            <w:tcW w:w="1870" w:type="dxa"/>
          </w:tcPr>
          <w:p w14:paraId="74D27528" w14:textId="0EE17116" w:rsidR="00707C62" w:rsidRPr="00707C62" w:rsidRDefault="00707C62" w:rsidP="004621C1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sz w:val="24"/>
                <w:szCs w:val="24"/>
              </w:rPr>
            </w:pPr>
            <w:r w:rsidRPr="00707C62"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sz w:val="24"/>
                <w:szCs w:val="24"/>
              </w:rPr>
              <w:t xml:space="preserve">Example </w:t>
            </w:r>
            <w:r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sz w:val="24"/>
                <w:szCs w:val="24"/>
              </w:rPr>
              <w:t>2</w:t>
            </w:r>
          </w:p>
        </w:tc>
        <w:tc>
          <w:tcPr>
            <w:tcW w:w="1995" w:type="dxa"/>
          </w:tcPr>
          <w:p w14:paraId="48E570BF" w14:textId="79BC1F92" w:rsidR="00707C62" w:rsidRPr="00707C62" w:rsidRDefault="00707C62" w:rsidP="004621C1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1745" w:type="dxa"/>
          </w:tcPr>
          <w:p w14:paraId="25233AE9" w14:textId="4114284A" w:rsidR="00707C62" w:rsidRPr="00707C62" w:rsidRDefault="00707C62" w:rsidP="004621C1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767171" w:themeColor="background2" w:themeShade="80"/>
                <w:sz w:val="24"/>
                <w:szCs w:val="24"/>
              </w:rPr>
              <w:t>x</w:t>
            </w:r>
          </w:p>
        </w:tc>
        <w:tc>
          <w:tcPr>
            <w:tcW w:w="1870" w:type="dxa"/>
          </w:tcPr>
          <w:p w14:paraId="5397C938" w14:textId="77777777" w:rsidR="00707C62" w:rsidRPr="00707C62" w:rsidRDefault="00707C62" w:rsidP="004621C1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767171" w:themeColor="background2" w:themeShade="80"/>
                <w:sz w:val="24"/>
                <w:szCs w:val="24"/>
              </w:rPr>
            </w:pPr>
            <w:r w:rsidRPr="00707C62">
              <w:rPr>
                <w:rFonts w:ascii="Times New Roman" w:hAnsi="Times New Roman" w:cs="Times New Roman"/>
                <w:b/>
                <w:bCs/>
                <w:i/>
                <w:iCs/>
                <w:color w:val="767171" w:themeColor="background2" w:themeShade="80"/>
                <w:sz w:val="24"/>
                <w:szCs w:val="24"/>
              </w:rPr>
              <w:t>x</w:t>
            </w:r>
          </w:p>
        </w:tc>
        <w:tc>
          <w:tcPr>
            <w:tcW w:w="1870" w:type="dxa"/>
          </w:tcPr>
          <w:p w14:paraId="010F5B9D" w14:textId="3D5A6949" w:rsidR="00707C62" w:rsidRPr="00707C62" w:rsidRDefault="00707C62" w:rsidP="004621C1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767171" w:themeColor="background2" w:themeShade="80"/>
                <w:sz w:val="24"/>
                <w:szCs w:val="24"/>
              </w:rPr>
              <w:t>x</w:t>
            </w:r>
          </w:p>
        </w:tc>
      </w:tr>
      <w:tr w:rsidR="00EF28F5" w14:paraId="0CDE7737" w14:textId="77777777" w:rsidTr="00707C62">
        <w:tc>
          <w:tcPr>
            <w:tcW w:w="1870" w:type="dxa"/>
          </w:tcPr>
          <w:p w14:paraId="3064DE33" w14:textId="77777777" w:rsidR="00EF28F5" w:rsidRDefault="00EF28F5" w:rsidP="001B0F7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14:paraId="28AD147C" w14:textId="77777777" w:rsidR="00EF28F5" w:rsidRDefault="00EF28F5" w:rsidP="001B0F7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5" w:type="dxa"/>
          </w:tcPr>
          <w:p w14:paraId="12F7973E" w14:textId="77777777" w:rsidR="00EF28F5" w:rsidRDefault="00EF28F5" w:rsidP="001B0F7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3F71CFDC" w14:textId="77777777" w:rsidR="00EF28F5" w:rsidRDefault="00EF28F5" w:rsidP="001B0F7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0C3FF674" w14:textId="77777777" w:rsidR="00EF28F5" w:rsidRDefault="00EF28F5" w:rsidP="001B0F7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B0375C9" w14:textId="5ECA822D" w:rsidR="00EF28F5" w:rsidRDefault="00EF28F5" w:rsidP="001B0F79">
      <w:pPr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9F0D03E" w14:textId="4F949517" w:rsidR="00EF28F5" w:rsidRDefault="00EF28F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46156C9" w14:textId="038367DF" w:rsidR="008679E9" w:rsidRDefault="008679E9" w:rsidP="001B0F79">
      <w:pPr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925CA">
        <w:rPr>
          <w:rFonts w:ascii="Times New Roman" w:hAnsi="Times New Roman" w:cs="Times New Roman"/>
          <w:b/>
          <w:bCs/>
          <w:sz w:val="24"/>
          <w:szCs w:val="24"/>
        </w:rPr>
        <w:lastRenderedPageBreak/>
        <w:t>Data management plan</w:t>
      </w:r>
      <w:r w:rsidRPr="00530CE7">
        <w:rPr>
          <w:rFonts w:ascii="Times New Roman" w:hAnsi="Times New Roman" w:cs="Times New Roman"/>
          <w:b/>
          <w:bCs/>
          <w:sz w:val="24"/>
          <w:szCs w:val="24"/>
        </w:rPr>
        <w:t xml:space="preserve"> agreement:</w:t>
      </w:r>
    </w:p>
    <w:p w14:paraId="154B36C9" w14:textId="0E002D7C" w:rsidR="008679E9" w:rsidRDefault="008679E9" w:rsidP="001B0F79">
      <w:pPr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7DD9D7A" w14:textId="23B08DAD" w:rsidR="00B24F39" w:rsidRDefault="00B24F39" w:rsidP="001B0F79">
      <w:pPr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Check the box below.</w:t>
      </w:r>
    </w:p>
    <w:p w14:paraId="018187BA" w14:textId="77777777" w:rsidR="001B0F79" w:rsidRDefault="009A614A" w:rsidP="001B0F7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08227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DE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26DEA">
        <w:rPr>
          <w:rFonts w:ascii="Times New Roman" w:hAnsi="Times New Roman" w:cs="Times New Roman"/>
          <w:sz w:val="24"/>
          <w:szCs w:val="24"/>
        </w:rPr>
        <w:t xml:space="preserve"> </w:t>
      </w:r>
      <w:r w:rsidR="001B0F79">
        <w:rPr>
          <w:rFonts w:ascii="Times New Roman" w:hAnsi="Times New Roman" w:cs="Times New Roman"/>
          <w:sz w:val="24"/>
          <w:szCs w:val="24"/>
        </w:rPr>
        <w:t>I/we agree to follow the AG2PI data management plan</w:t>
      </w:r>
      <w:r w:rsidR="00C3000D">
        <w:rPr>
          <w:rFonts w:ascii="Times New Roman" w:hAnsi="Times New Roman" w:cs="Times New Roman"/>
          <w:sz w:val="24"/>
          <w:szCs w:val="24"/>
        </w:rPr>
        <w:t xml:space="preserve"> as written on the AG2PI website (</w:t>
      </w:r>
      <w:r w:rsidR="00C3000D" w:rsidRPr="00C3000D">
        <w:rPr>
          <w:rFonts w:ascii="Times New Roman" w:hAnsi="Times New Roman" w:cs="Times New Roman"/>
          <w:sz w:val="24"/>
          <w:szCs w:val="24"/>
        </w:rPr>
        <w:t>https://www.ag2pi.org/resources/data-management-plan/</w:t>
      </w:r>
      <w:r w:rsidR="00C3000D">
        <w:rPr>
          <w:rFonts w:ascii="Times New Roman" w:hAnsi="Times New Roman" w:cs="Times New Roman"/>
          <w:sz w:val="24"/>
          <w:szCs w:val="24"/>
        </w:rPr>
        <w:t>).</w:t>
      </w:r>
    </w:p>
    <w:p w14:paraId="7BBAD69E" w14:textId="4737EAA2" w:rsidR="00F56136" w:rsidRDefault="00F56136" w:rsidP="00F5613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73118F3" w14:textId="3624996E" w:rsidR="00B24F39" w:rsidRDefault="00B24F39" w:rsidP="00F5613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Write a statement below about how you </w:t>
      </w:r>
      <w:r w:rsidR="006156E0">
        <w:rPr>
          <w:rFonts w:ascii="Times New Roman" w:hAnsi="Times New Roman" w:cs="Times New Roman"/>
          <w:b/>
          <w:bCs/>
          <w:sz w:val="24"/>
          <w:szCs w:val="24"/>
        </w:rPr>
        <w:t xml:space="preserve">will </w:t>
      </w:r>
      <w:r>
        <w:rPr>
          <w:rFonts w:ascii="Times New Roman" w:hAnsi="Times New Roman" w:cs="Times New Roman"/>
          <w:b/>
          <w:bCs/>
          <w:sz w:val="24"/>
          <w:szCs w:val="24"/>
        </w:rPr>
        <w:t>follow the AG2PI data management plan.</w:t>
      </w:r>
    </w:p>
    <w:p w14:paraId="603869D5" w14:textId="0B197576" w:rsidR="00F56136" w:rsidRPr="00B24F39" w:rsidRDefault="00B24F39" w:rsidP="00F56136">
      <w:pPr>
        <w:spacing w:line="36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Br</w:t>
      </w:r>
      <w:r w:rsidR="00F56136" w:rsidRPr="00B24F39">
        <w:rPr>
          <w:rFonts w:ascii="Times New Roman" w:hAnsi="Times New Roman" w:cs="Times New Roman"/>
          <w:i/>
          <w:iCs/>
          <w:sz w:val="24"/>
          <w:szCs w:val="24"/>
        </w:rPr>
        <w:t>iefly describe how information, resources, and/or tools created during the</w:t>
      </w:r>
    </w:p>
    <w:p w14:paraId="6140A1B7" w14:textId="27539606" w:rsidR="001B0F79" w:rsidRPr="001925CA" w:rsidRDefault="00F56136" w:rsidP="00F5613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4F39">
        <w:rPr>
          <w:rFonts w:ascii="Times New Roman" w:hAnsi="Times New Roman" w:cs="Times New Roman"/>
          <w:i/>
          <w:iCs/>
          <w:sz w:val="24"/>
          <w:szCs w:val="24"/>
        </w:rPr>
        <w:t>project will be distributed and/or maintained after the work is complete</w:t>
      </w:r>
      <w:r w:rsidRPr="00F56136">
        <w:rPr>
          <w:rFonts w:ascii="Times New Roman" w:hAnsi="Times New Roman" w:cs="Times New Roman"/>
          <w:sz w:val="24"/>
          <w:szCs w:val="24"/>
        </w:rPr>
        <w:t>.</w:t>
      </w:r>
    </w:p>
    <w:p w14:paraId="0788DDB3" w14:textId="77777777" w:rsidR="00285BFE" w:rsidRPr="00530CE7" w:rsidRDefault="001B0F79" w:rsidP="00285BFE">
      <w:pPr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8ADD067" w14:textId="77777777" w:rsidR="001B0F79" w:rsidRDefault="001B0F79">
      <w:pPr>
        <w:rPr>
          <w:rFonts w:ascii="Times New Roman" w:hAnsi="Times New Roman" w:cs="Times New Roman"/>
          <w:sz w:val="24"/>
          <w:szCs w:val="24"/>
        </w:rPr>
      </w:pPr>
    </w:p>
    <w:p w14:paraId="2F20D7FC" w14:textId="4CAF2D4F" w:rsidR="001B0F79" w:rsidRDefault="001925CA" w:rsidP="001B0F79">
      <w:pPr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464DE">
        <w:rPr>
          <w:rFonts w:ascii="Times New Roman" w:hAnsi="Times New Roman" w:cs="Times New Roman"/>
          <w:b/>
          <w:bCs/>
          <w:sz w:val="24"/>
          <w:szCs w:val="24"/>
        </w:rPr>
        <w:t>Budget</w:t>
      </w:r>
    </w:p>
    <w:p w14:paraId="776A1453" w14:textId="0891B486" w:rsidR="00F56136" w:rsidRPr="00C464DE" w:rsidRDefault="00F56136" w:rsidP="001B0F79">
      <w:pPr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56136">
        <w:rPr>
          <w:rFonts w:ascii="Times New Roman" w:hAnsi="Times New Roman" w:cs="Times New Roman"/>
          <w:b/>
          <w:bCs/>
          <w:sz w:val="24"/>
          <w:szCs w:val="24"/>
        </w:rPr>
        <w:t xml:space="preserve">Provide an itemized breakdown of project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expenses.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1"/>
        <w:gridCol w:w="4379"/>
      </w:tblGrid>
      <w:tr w:rsidR="0096357B" w:rsidRPr="0096357B" w14:paraId="5CE1B671" w14:textId="77777777" w:rsidTr="00545826">
        <w:tc>
          <w:tcPr>
            <w:tcW w:w="4971" w:type="dxa"/>
          </w:tcPr>
          <w:p w14:paraId="1A0AACD9" w14:textId="77777777" w:rsidR="0096357B" w:rsidRPr="0096357B" w:rsidRDefault="00C464DE" w:rsidP="000471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Personnel</w:t>
            </w:r>
          </w:p>
        </w:tc>
        <w:tc>
          <w:tcPr>
            <w:tcW w:w="4379" w:type="dxa"/>
          </w:tcPr>
          <w:p w14:paraId="2695D38E" w14:textId="77777777" w:rsidR="0096357B" w:rsidRPr="0096357B" w:rsidRDefault="00C464DE" w:rsidP="000471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$</w:t>
            </w:r>
          </w:p>
        </w:tc>
      </w:tr>
      <w:tr w:rsidR="00C464DE" w:rsidRPr="0096357B" w14:paraId="41771D11" w14:textId="77777777" w:rsidTr="00545826">
        <w:tc>
          <w:tcPr>
            <w:tcW w:w="4971" w:type="dxa"/>
          </w:tcPr>
          <w:p w14:paraId="5A20EE4E" w14:textId="77777777" w:rsidR="00C464DE" w:rsidRPr="0096357B" w:rsidRDefault="00C464DE" w:rsidP="00C464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96357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Other personnel </w:t>
            </w:r>
          </w:p>
        </w:tc>
        <w:tc>
          <w:tcPr>
            <w:tcW w:w="4379" w:type="dxa"/>
          </w:tcPr>
          <w:p w14:paraId="3C631DB2" w14:textId="77777777" w:rsidR="00C464DE" w:rsidRPr="0096357B" w:rsidRDefault="00C464DE" w:rsidP="00C464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$</w:t>
            </w:r>
          </w:p>
        </w:tc>
      </w:tr>
      <w:tr w:rsidR="00C464DE" w:rsidRPr="0096357B" w14:paraId="49E505D2" w14:textId="77777777" w:rsidTr="00545826">
        <w:tc>
          <w:tcPr>
            <w:tcW w:w="4971" w:type="dxa"/>
          </w:tcPr>
          <w:p w14:paraId="11A2E221" w14:textId="77777777" w:rsidR="00C464DE" w:rsidRPr="0096357B" w:rsidRDefault="00C464DE" w:rsidP="00C464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96357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Travel </w:t>
            </w:r>
          </w:p>
        </w:tc>
        <w:tc>
          <w:tcPr>
            <w:tcW w:w="4379" w:type="dxa"/>
          </w:tcPr>
          <w:p w14:paraId="30C9D45F" w14:textId="77777777" w:rsidR="00C464DE" w:rsidRPr="0096357B" w:rsidRDefault="00C464DE" w:rsidP="00C464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$</w:t>
            </w:r>
          </w:p>
        </w:tc>
      </w:tr>
      <w:tr w:rsidR="00C464DE" w:rsidRPr="0096357B" w14:paraId="2CBD37E0" w14:textId="77777777" w:rsidTr="00545826">
        <w:tc>
          <w:tcPr>
            <w:tcW w:w="4971" w:type="dxa"/>
          </w:tcPr>
          <w:p w14:paraId="721D23CD" w14:textId="77777777" w:rsidR="00C464DE" w:rsidRPr="0096357B" w:rsidRDefault="001B553C" w:rsidP="00C464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Materials &amp; Supplies</w:t>
            </w:r>
            <w:r w:rsidR="00C464DE" w:rsidRPr="0096357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79" w:type="dxa"/>
          </w:tcPr>
          <w:p w14:paraId="62F3597F" w14:textId="77777777" w:rsidR="00C464DE" w:rsidRPr="0096357B" w:rsidRDefault="00C464DE" w:rsidP="00C464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$</w:t>
            </w:r>
          </w:p>
        </w:tc>
      </w:tr>
      <w:tr w:rsidR="00C464DE" w:rsidRPr="0096357B" w14:paraId="387460FE" w14:textId="77777777" w:rsidTr="00545826">
        <w:tc>
          <w:tcPr>
            <w:tcW w:w="4971" w:type="dxa"/>
          </w:tcPr>
          <w:p w14:paraId="721564F0" w14:textId="77777777" w:rsidR="00C464DE" w:rsidRPr="0096357B" w:rsidRDefault="001B553C" w:rsidP="00C464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Other Direct Costs (e.g., </w:t>
            </w:r>
            <w:r w:rsidR="00C464DE" w:rsidRPr="0096357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Publication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14:paraId="39CE3FDA" w14:textId="77777777" w:rsidR="00C464DE" w:rsidRPr="0096357B" w:rsidRDefault="00C464DE" w:rsidP="00C464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$</w:t>
            </w:r>
          </w:p>
        </w:tc>
      </w:tr>
      <w:tr w:rsidR="00C464DE" w:rsidRPr="0096357B" w14:paraId="571FD8B7" w14:textId="77777777" w:rsidTr="00545826">
        <w:tc>
          <w:tcPr>
            <w:tcW w:w="4971" w:type="dxa"/>
            <w:tcBorders>
              <w:bottom w:val="single" w:sz="4" w:space="0" w:color="auto"/>
            </w:tcBorders>
          </w:tcPr>
          <w:p w14:paraId="63B9BF19" w14:textId="77777777" w:rsidR="00C464DE" w:rsidRPr="0096357B" w:rsidRDefault="00C464DE" w:rsidP="00C464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96357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Indirect costs </w:t>
            </w:r>
          </w:p>
        </w:tc>
        <w:tc>
          <w:tcPr>
            <w:tcW w:w="4379" w:type="dxa"/>
            <w:tcBorders>
              <w:bottom w:val="single" w:sz="4" w:space="0" w:color="auto"/>
            </w:tcBorders>
          </w:tcPr>
          <w:p w14:paraId="67E4FF37" w14:textId="77777777" w:rsidR="00C464DE" w:rsidRPr="0096357B" w:rsidRDefault="00C464DE" w:rsidP="00C464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$</w:t>
            </w:r>
          </w:p>
        </w:tc>
      </w:tr>
      <w:tr w:rsidR="00C464DE" w:rsidRPr="0096357B" w14:paraId="4AC6F29B" w14:textId="77777777" w:rsidTr="00545826">
        <w:tc>
          <w:tcPr>
            <w:tcW w:w="4971" w:type="dxa"/>
            <w:tcBorders>
              <w:top w:val="single" w:sz="4" w:space="0" w:color="auto"/>
              <w:bottom w:val="single" w:sz="4" w:space="0" w:color="auto"/>
            </w:tcBorders>
          </w:tcPr>
          <w:p w14:paraId="7BC9C85B" w14:textId="77777777" w:rsidR="00C464DE" w:rsidRPr="0096357B" w:rsidRDefault="00C464DE" w:rsidP="00C4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7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Total requested</w:t>
            </w:r>
          </w:p>
        </w:tc>
        <w:tc>
          <w:tcPr>
            <w:tcW w:w="4379" w:type="dxa"/>
            <w:tcBorders>
              <w:top w:val="single" w:sz="4" w:space="0" w:color="auto"/>
              <w:bottom w:val="single" w:sz="4" w:space="0" w:color="auto"/>
            </w:tcBorders>
          </w:tcPr>
          <w:p w14:paraId="07185023" w14:textId="77777777" w:rsidR="00C464DE" w:rsidRPr="0096357B" w:rsidRDefault="00C464DE" w:rsidP="00C4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</w:tbl>
    <w:p w14:paraId="4D55FE5F" w14:textId="77777777" w:rsidR="0096357B" w:rsidRDefault="0096357B" w:rsidP="001B0F7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4C812C0" w14:textId="5AB6A541" w:rsidR="766D048E" w:rsidRDefault="766D048E" w:rsidP="766D04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766D048E">
        <w:rPr>
          <w:rFonts w:ascii="Times New Roman" w:hAnsi="Times New Roman" w:cs="Times New Roman"/>
          <w:sz w:val="24"/>
          <w:szCs w:val="24"/>
        </w:rPr>
        <w:t>Guidelines for IDC:</w:t>
      </w:r>
    </w:p>
    <w:p w14:paraId="69134EE6" w14:textId="5BB9BE48" w:rsidR="766D048E" w:rsidRDefault="009A614A" w:rsidP="766D048E">
      <w:pPr>
        <w:spacing w:line="360" w:lineRule="auto"/>
      </w:pPr>
      <w:hyperlink r:id="rId6">
        <w:r w:rsidR="766D048E" w:rsidRPr="766D048E">
          <w:rPr>
            <w:rStyle w:val="Hyperlink"/>
            <w:rFonts w:ascii="Calibri" w:eastAsia="Calibri" w:hAnsi="Calibri" w:cs="Calibri"/>
          </w:rPr>
          <w:t>https://rsp.wisc.edu/forms/calculateUnusualIndirectCosts.cfm</w:t>
        </w:r>
      </w:hyperlink>
    </w:p>
    <w:p w14:paraId="21591060" w14:textId="7EB998F8" w:rsidR="766D048E" w:rsidRDefault="009A614A" w:rsidP="766D048E">
      <w:pPr>
        <w:spacing w:line="360" w:lineRule="auto"/>
        <w:rPr>
          <w:rFonts w:ascii="Calibri" w:eastAsia="Calibri" w:hAnsi="Calibri" w:cs="Calibri"/>
        </w:rPr>
      </w:pPr>
      <w:hyperlink r:id="rId7">
        <w:r w:rsidR="766D048E" w:rsidRPr="766D048E">
          <w:rPr>
            <w:rStyle w:val="Hyperlink"/>
            <w:rFonts w:ascii="Calibri" w:eastAsia="Calibri" w:hAnsi="Calibri" w:cs="Calibri"/>
          </w:rPr>
          <w:t>https://nifa.usda.gov/sites/default/files/resource/Frequently-Asked-Questions-Farm-Bill-Indirect-Costs.pdf</w:t>
        </w:r>
      </w:hyperlink>
      <w:r w:rsidR="766D048E" w:rsidRPr="766D048E">
        <w:rPr>
          <w:rFonts w:ascii="Calibri" w:eastAsia="Calibri" w:hAnsi="Calibri" w:cs="Calibri"/>
        </w:rPr>
        <w:t xml:space="preserve"> </w:t>
      </w:r>
    </w:p>
    <w:p w14:paraId="770C6916" w14:textId="77777777" w:rsidR="0096357B" w:rsidRDefault="00963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2286462" w14:textId="77777777" w:rsidR="0096357B" w:rsidRDefault="0096357B" w:rsidP="001B0F7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</w:t>
      </w:r>
      <w:r w:rsidR="001925CA" w:rsidRPr="001925CA">
        <w:rPr>
          <w:rFonts w:ascii="Times New Roman" w:hAnsi="Times New Roman" w:cs="Times New Roman"/>
          <w:sz w:val="24"/>
          <w:szCs w:val="24"/>
        </w:rPr>
        <w:t xml:space="preserve">udget justification (please follow USDA guidelines for allowable expenses). </w:t>
      </w:r>
    </w:p>
    <w:p w14:paraId="529FD2F3" w14:textId="77777777" w:rsidR="001925CA" w:rsidRPr="0096357B" w:rsidRDefault="001925CA" w:rsidP="001B0F79">
      <w:pPr>
        <w:spacing w:line="36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96357B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>The budget justification detail should follow the same order as the budget.</w:t>
      </w:r>
    </w:p>
    <w:p w14:paraId="48EF6867" w14:textId="16D98013" w:rsidR="00F56136" w:rsidRPr="00F56136" w:rsidRDefault="00F56136" w:rsidP="00F561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434343"/>
          <w:sz w:val="24"/>
          <w:szCs w:val="24"/>
        </w:rPr>
      </w:pPr>
      <w:r w:rsidRPr="00F56136">
        <w:rPr>
          <w:rFonts w:ascii="TimesNewRomanPS-BoldMT" w:hAnsi="TimesNewRomanPS-BoldMT" w:cs="TimesNewRomanPS-BoldMT"/>
          <w:b/>
          <w:bCs/>
          <w:color w:val="434343"/>
          <w:sz w:val="24"/>
          <w:szCs w:val="24"/>
        </w:rPr>
        <w:t>Provide an itemized breakdown of project personnel with their responsibilities and effort</w:t>
      </w:r>
      <w:r>
        <w:rPr>
          <w:rFonts w:ascii="TimesNewRomanPS-BoldMT" w:hAnsi="TimesNewRomanPS-BoldMT" w:cs="TimesNewRomanPS-BoldMT"/>
          <w:b/>
          <w:bCs/>
          <w:color w:val="434343"/>
          <w:sz w:val="24"/>
          <w:szCs w:val="24"/>
        </w:rPr>
        <w:t xml:space="preserve"> and brief justification for travel and other costs</w:t>
      </w:r>
      <w:r w:rsidRPr="00F56136">
        <w:rPr>
          <w:rFonts w:ascii="TimesNewRomanPS-BoldMT" w:hAnsi="TimesNewRomanPS-BoldMT" w:cs="TimesNewRomanPS-BoldMT"/>
          <w:b/>
          <w:bCs/>
          <w:color w:val="434343"/>
          <w:sz w:val="24"/>
          <w:szCs w:val="24"/>
        </w:rPr>
        <w:t>.</w:t>
      </w:r>
    </w:p>
    <w:p w14:paraId="202E8985" w14:textId="77777777" w:rsidR="00F56136" w:rsidRDefault="00F56136" w:rsidP="00F561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434343"/>
          <w:sz w:val="24"/>
          <w:szCs w:val="24"/>
        </w:rPr>
      </w:pPr>
    </w:p>
    <w:p w14:paraId="59A2EEE7" w14:textId="77777777" w:rsidR="0096357B" w:rsidRDefault="0096357B" w:rsidP="009635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434343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434343"/>
          <w:sz w:val="24"/>
          <w:szCs w:val="24"/>
        </w:rPr>
        <w:t>Budget Justification</w:t>
      </w:r>
    </w:p>
    <w:p w14:paraId="5AB3FA6B" w14:textId="77777777" w:rsidR="0096357B" w:rsidRDefault="0096357B" w:rsidP="0096357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Senior/Key Personnel</w:t>
      </w:r>
    </w:p>
    <w:p w14:paraId="459AC74B" w14:textId="77777777" w:rsidR="0096357B" w:rsidRDefault="0096357B" w:rsidP="009635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DDC5BB7" w14:textId="77777777" w:rsidR="0096357B" w:rsidRDefault="0096357B" w:rsidP="0096357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Other Personnel</w:t>
      </w:r>
    </w:p>
    <w:p w14:paraId="69B762A8" w14:textId="77777777" w:rsidR="0096357B" w:rsidRDefault="0096357B" w:rsidP="009635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B50A571" w14:textId="77777777" w:rsidR="0096357B" w:rsidRDefault="0096357B" w:rsidP="0096357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Travel</w:t>
      </w:r>
    </w:p>
    <w:p w14:paraId="1FE7B4CC" w14:textId="77777777" w:rsidR="0096357B" w:rsidRDefault="0096357B" w:rsidP="009635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70FBA4C" w14:textId="77777777" w:rsidR="0096357B" w:rsidRDefault="0096357B" w:rsidP="0096357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Other direct costs</w:t>
      </w:r>
    </w:p>
    <w:p w14:paraId="516AB453" w14:textId="77777777" w:rsidR="0096357B" w:rsidRPr="0096357B" w:rsidRDefault="0096357B" w:rsidP="0096357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A6A6A6" w:themeColor="background1" w:themeShade="A6"/>
          <w:sz w:val="24"/>
          <w:szCs w:val="24"/>
        </w:rPr>
      </w:pPr>
      <w:r w:rsidRPr="0096357B">
        <w:rPr>
          <w:rFonts w:ascii="TimesNewRomanPS-ItalicMT" w:hAnsi="TimesNewRomanPS-ItalicMT" w:cs="TimesNewRomanPS-ItalicMT"/>
          <w:i/>
          <w:iCs/>
          <w:color w:val="A6A6A6" w:themeColor="background1" w:themeShade="A6"/>
          <w:sz w:val="24"/>
          <w:szCs w:val="24"/>
        </w:rPr>
        <w:t>(e.g., Consulting, Publication)</w:t>
      </w:r>
    </w:p>
    <w:p w14:paraId="0594AF45" w14:textId="77777777" w:rsidR="0096357B" w:rsidRDefault="0096357B" w:rsidP="009635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41498BF" w14:textId="77777777" w:rsidR="0096357B" w:rsidRDefault="0096357B" w:rsidP="0096357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Indirect costs</w:t>
      </w:r>
    </w:p>
    <w:p w14:paraId="1534B773" w14:textId="77777777" w:rsidR="001B0F79" w:rsidRDefault="001B0F79" w:rsidP="00963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226" w:type="pct"/>
        <w:tblLook w:val="0000" w:firstRow="0" w:lastRow="0" w:firstColumn="0" w:lastColumn="0" w:noHBand="0" w:noVBand="0"/>
      </w:tblPr>
      <w:tblGrid>
        <w:gridCol w:w="2713"/>
        <w:gridCol w:w="1201"/>
        <w:gridCol w:w="1203"/>
        <w:gridCol w:w="1203"/>
        <w:gridCol w:w="3415"/>
      </w:tblGrid>
      <w:tr w:rsidR="00E70854" w:rsidRPr="004503DB" w14:paraId="74804922" w14:textId="77777777" w:rsidTr="00FF1A67">
        <w:trPr>
          <w:trHeight w:val="699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2B94D8" w14:textId="77777777" w:rsidR="00E70854" w:rsidRPr="004503DB" w:rsidRDefault="00E70854" w:rsidP="00FF1A67">
            <w:pPr>
              <w:tabs>
                <w:tab w:val="left" w:pos="0"/>
                <w:tab w:val="left" w:pos="720"/>
                <w:tab w:val="left" w:pos="12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jc w:val="center"/>
              <w:rPr>
                <w:b/>
                <w:sz w:val="28"/>
                <w:szCs w:val="28"/>
              </w:rPr>
            </w:pPr>
          </w:p>
          <w:p w14:paraId="58F9DBF0" w14:textId="77777777" w:rsidR="00E70854" w:rsidRPr="004503DB" w:rsidRDefault="00E70854" w:rsidP="00FF1A67">
            <w:pPr>
              <w:tabs>
                <w:tab w:val="left" w:pos="0"/>
                <w:tab w:val="left" w:pos="720"/>
                <w:tab w:val="left" w:pos="12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CONFLICT OF INTEREST LIST</w:t>
            </w:r>
          </w:p>
          <w:p w14:paraId="04776C3E" w14:textId="77777777" w:rsidR="00E70854" w:rsidRPr="004503DB" w:rsidRDefault="00E70854" w:rsidP="00FF1A67">
            <w:pPr>
              <w:tabs>
                <w:tab w:val="center" w:pos="536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rPr>
                <w:sz w:val="12"/>
              </w:rPr>
            </w:pPr>
          </w:p>
        </w:tc>
      </w:tr>
      <w:tr w:rsidR="00E70854" w14:paraId="42E3A4CA" w14:textId="77777777" w:rsidTr="00FF1A67">
        <w:tblPrEx>
          <w:tblCellMar>
            <w:left w:w="120" w:type="dxa"/>
            <w:right w:w="120" w:type="dxa"/>
          </w:tblCellMar>
        </w:tblPrEx>
        <w:trPr>
          <w:trHeight w:val="359"/>
        </w:trPr>
        <w:tc>
          <w:tcPr>
            <w:tcW w:w="5000" w:type="pct"/>
            <w:gridSpan w:val="5"/>
            <w:tcBorders>
              <w:top w:val="single" w:sz="18" w:space="0" w:color="auto"/>
            </w:tcBorders>
            <w:vAlign w:val="center"/>
          </w:tcPr>
          <w:p w14:paraId="7882898B" w14:textId="77777777" w:rsidR="00E70854" w:rsidRDefault="00E70854" w:rsidP="00FF1A67">
            <w:pPr>
              <w:tabs>
                <w:tab w:val="left" w:pos="150"/>
                <w:tab w:val="left" w:pos="720"/>
                <w:tab w:val="left" w:pos="1320"/>
                <w:tab w:val="right" w:pos="2310"/>
                <w:tab w:val="left" w:pos="36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ind w:left="2274" w:hanging="2274"/>
              <w:rPr>
                <w:b/>
                <w:sz w:val="20"/>
                <w:szCs w:val="20"/>
              </w:rPr>
            </w:pPr>
          </w:p>
        </w:tc>
      </w:tr>
      <w:tr w:rsidR="00E70854" w:rsidRPr="004503DB" w14:paraId="4F46791B" w14:textId="77777777" w:rsidTr="00FF1A67">
        <w:tblPrEx>
          <w:tblCellMar>
            <w:left w:w="120" w:type="dxa"/>
            <w:right w:w="120" w:type="dxa"/>
          </w:tblCellMar>
        </w:tblPrEx>
        <w:trPr>
          <w:trHeight w:val="359"/>
        </w:trPr>
        <w:tc>
          <w:tcPr>
            <w:tcW w:w="5000" w:type="pct"/>
            <w:gridSpan w:val="5"/>
            <w:tcBorders>
              <w:bottom w:val="single" w:sz="2" w:space="0" w:color="auto"/>
            </w:tcBorders>
            <w:vAlign w:val="bottom"/>
          </w:tcPr>
          <w:p w14:paraId="3235A6A3" w14:textId="77777777" w:rsidR="00E70854" w:rsidRPr="004503DB" w:rsidRDefault="00E70854" w:rsidP="00FF1A67">
            <w:pPr>
              <w:tabs>
                <w:tab w:val="left" w:pos="150"/>
                <w:tab w:val="left" w:pos="720"/>
                <w:tab w:val="left" w:pos="1320"/>
                <w:tab w:val="right" w:pos="2310"/>
                <w:tab w:val="left" w:pos="36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ind w:left="2274" w:hanging="227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</w:p>
        </w:tc>
      </w:tr>
      <w:tr w:rsidR="00E70854" w14:paraId="5CC63A09" w14:textId="77777777" w:rsidTr="00FF1A67">
        <w:tblPrEx>
          <w:tblCellMar>
            <w:left w:w="120" w:type="dxa"/>
            <w:right w:w="120" w:type="dxa"/>
          </w:tblCellMar>
        </w:tblPrEx>
        <w:trPr>
          <w:trHeight w:val="359"/>
        </w:trPr>
        <w:tc>
          <w:tcPr>
            <w:tcW w:w="5000" w:type="pct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A0DBFF" w14:textId="77777777" w:rsidR="00E70854" w:rsidRDefault="00E70854" w:rsidP="00FF1A67">
            <w:pPr>
              <w:tabs>
                <w:tab w:val="center" w:pos="5611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372"/>
              </w:tabs>
              <w:rPr>
                <w:b/>
                <w:sz w:val="16"/>
              </w:rPr>
            </w:pPr>
          </w:p>
          <w:p w14:paraId="7F24A1A5" w14:textId="77777777" w:rsidR="00E70854" w:rsidRDefault="00E70854" w:rsidP="00FF1A67">
            <w:pPr>
              <w:tabs>
                <w:tab w:val="center" w:pos="5611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372"/>
              </w:tabs>
              <w:rPr>
                <w:sz w:val="16"/>
              </w:rPr>
            </w:pPr>
            <w:r>
              <w:rPr>
                <w:b/>
                <w:sz w:val="16"/>
              </w:rPr>
              <w:t>Instructions:</w:t>
            </w:r>
          </w:p>
          <w:p w14:paraId="3B5A393E" w14:textId="77777777" w:rsidR="00E70854" w:rsidRDefault="00E70854" w:rsidP="00E70854">
            <w:pPr>
              <w:numPr>
                <w:ilvl w:val="0"/>
                <w:numId w:val="5"/>
              </w:numPr>
              <w:tabs>
                <w:tab w:val="left" w:pos="34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rPr>
                <w:sz w:val="15"/>
              </w:rPr>
            </w:pPr>
            <w:r>
              <w:rPr>
                <w:sz w:val="15"/>
              </w:rPr>
              <w:t>Who completes this template: E</w:t>
            </w:r>
            <w:r w:rsidRPr="009E253E">
              <w:rPr>
                <w:sz w:val="15"/>
              </w:rPr>
              <w:t>ach project director</w:t>
            </w:r>
            <w:r>
              <w:rPr>
                <w:sz w:val="15"/>
              </w:rPr>
              <w:t>/principal investigator</w:t>
            </w:r>
            <w:r w:rsidRPr="009E253E">
              <w:rPr>
                <w:sz w:val="15"/>
              </w:rPr>
              <w:t xml:space="preserve"> (PD</w:t>
            </w:r>
            <w:r>
              <w:rPr>
                <w:sz w:val="15"/>
              </w:rPr>
              <w:t>/PI</w:t>
            </w:r>
            <w:r w:rsidRPr="009E253E">
              <w:rPr>
                <w:sz w:val="15"/>
              </w:rPr>
              <w:t xml:space="preserve">) </w:t>
            </w:r>
            <w:r>
              <w:rPr>
                <w:sz w:val="15"/>
              </w:rPr>
              <w:t xml:space="preserve">or </w:t>
            </w:r>
            <w:r w:rsidRPr="009E253E">
              <w:rPr>
                <w:sz w:val="15"/>
              </w:rPr>
              <w:t xml:space="preserve">other person that </w:t>
            </w:r>
            <w:r>
              <w:rPr>
                <w:sz w:val="15"/>
              </w:rPr>
              <w:t xml:space="preserve">the Request for Applications (RFA) </w:t>
            </w:r>
            <w:proofErr w:type="gramStart"/>
            <w:r>
              <w:rPr>
                <w:sz w:val="15"/>
              </w:rPr>
              <w:t>specifies</w:t>
            </w:r>
            <w:proofErr w:type="gramEnd"/>
          </w:p>
          <w:p w14:paraId="0F52D492" w14:textId="77777777" w:rsidR="00E70854" w:rsidRDefault="00E70854" w:rsidP="00E70854">
            <w:pPr>
              <w:numPr>
                <w:ilvl w:val="0"/>
                <w:numId w:val="5"/>
              </w:numPr>
              <w:tabs>
                <w:tab w:val="left" w:pos="34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rPr>
                <w:sz w:val="15"/>
              </w:rPr>
            </w:pPr>
            <w:r>
              <w:rPr>
                <w:sz w:val="15"/>
              </w:rPr>
              <w:t xml:space="preserve">How this template is completed: </w:t>
            </w:r>
          </w:p>
          <w:p w14:paraId="77B19EBB" w14:textId="77777777" w:rsidR="00E70854" w:rsidRDefault="00E70854" w:rsidP="00E70854">
            <w:pPr>
              <w:numPr>
                <w:ilvl w:val="1"/>
                <w:numId w:val="5"/>
              </w:numPr>
              <w:tabs>
                <w:tab w:val="left" w:pos="34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rPr>
                <w:sz w:val="15"/>
              </w:rPr>
            </w:pPr>
            <w:r>
              <w:rPr>
                <w:sz w:val="15"/>
              </w:rPr>
              <w:t>L</w:t>
            </w:r>
            <w:r w:rsidRPr="009E253E">
              <w:rPr>
                <w:sz w:val="15"/>
              </w:rPr>
              <w:t>ist alphabetically</w:t>
            </w:r>
            <w:r>
              <w:rPr>
                <w:sz w:val="15"/>
              </w:rPr>
              <w:t xml:space="preserve"> – with </w:t>
            </w:r>
            <w:r w:rsidRPr="009E253E">
              <w:rPr>
                <w:sz w:val="15"/>
              </w:rPr>
              <w:t xml:space="preserve">last name first </w:t>
            </w:r>
            <w:r>
              <w:rPr>
                <w:sz w:val="15"/>
              </w:rPr>
              <w:t xml:space="preserve">-- the full </w:t>
            </w:r>
            <w:r w:rsidRPr="009E253E">
              <w:rPr>
                <w:sz w:val="15"/>
              </w:rPr>
              <w:t xml:space="preserve">names of </w:t>
            </w:r>
            <w:r>
              <w:rPr>
                <w:sz w:val="15"/>
              </w:rPr>
              <w:t xml:space="preserve">the following </w:t>
            </w:r>
            <w:r w:rsidRPr="009E253E">
              <w:rPr>
                <w:sz w:val="15"/>
              </w:rPr>
              <w:t>individuals</w:t>
            </w:r>
            <w:r>
              <w:rPr>
                <w:sz w:val="15"/>
              </w:rPr>
              <w:t>:</w:t>
            </w:r>
          </w:p>
          <w:p w14:paraId="742366E3" w14:textId="77777777" w:rsidR="00E70854" w:rsidRPr="009E253E" w:rsidRDefault="00E70854" w:rsidP="00FF1A67">
            <w:pPr>
              <w:tabs>
                <w:tab w:val="left" w:pos="34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440"/>
              <w:rPr>
                <w:sz w:val="15"/>
              </w:rPr>
            </w:pPr>
            <w:r>
              <w:rPr>
                <w:sz w:val="15"/>
              </w:rPr>
              <w:t>- All c</w:t>
            </w:r>
            <w:r w:rsidRPr="009E253E">
              <w:rPr>
                <w:sz w:val="15"/>
              </w:rPr>
              <w:t>o-authors on publications within the past three years, including pending publications and submissions</w:t>
            </w:r>
          </w:p>
          <w:p w14:paraId="0D2F1585" w14:textId="77777777" w:rsidR="00E70854" w:rsidRPr="009E253E" w:rsidRDefault="00E70854" w:rsidP="00FF1A67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428"/>
              <w:rPr>
                <w:sz w:val="15"/>
              </w:rPr>
            </w:pPr>
            <w:r>
              <w:rPr>
                <w:sz w:val="15"/>
              </w:rPr>
              <w:t>- All c</w:t>
            </w:r>
            <w:r w:rsidRPr="009E253E">
              <w:rPr>
                <w:sz w:val="15"/>
              </w:rPr>
              <w:t>ollaborators on projects within the past three years, including current and planned collaborations</w:t>
            </w:r>
          </w:p>
          <w:p w14:paraId="625936F4" w14:textId="77777777" w:rsidR="00E70854" w:rsidRPr="009E253E" w:rsidRDefault="00E70854" w:rsidP="00FF1A67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428"/>
              <w:rPr>
                <w:sz w:val="15"/>
              </w:rPr>
            </w:pPr>
            <w:r>
              <w:rPr>
                <w:sz w:val="15"/>
              </w:rPr>
              <w:t>- All th</w:t>
            </w:r>
            <w:r w:rsidRPr="009E253E">
              <w:rPr>
                <w:sz w:val="15"/>
              </w:rPr>
              <w:t xml:space="preserve">esis or postdoctoral </w:t>
            </w:r>
            <w:r w:rsidRPr="009E253E">
              <w:rPr>
                <w:i/>
                <w:sz w:val="15"/>
              </w:rPr>
              <w:t>advisees/advisors</w:t>
            </w:r>
          </w:p>
          <w:p w14:paraId="139E0BDB" w14:textId="77777777" w:rsidR="00E70854" w:rsidRDefault="00E70854" w:rsidP="00FF1A67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428"/>
              <w:rPr>
                <w:sz w:val="15"/>
              </w:rPr>
            </w:pPr>
            <w:r>
              <w:rPr>
                <w:sz w:val="15"/>
              </w:rPr>
              <w:t>- All p</w:t>
            </w:r>
            <w:r w:rsidRPr="009E253E">
              <w:rPr>
                <w:sz w:val="15"/>
              </w:rPr>
              <w:t xml:space="preserve">ersons in your field with whom you have had a consulting/financial arrangement/other conflict-of-interest in the past </w:t>
            </w:r>
            <w:r>
              <w:rPr>
                <w:sz w:val="15"/>
              </w:rPr>
              <w:t>three</w:t>
            </w:r>
            <w:r w:rsidRPr="009E253E">
              <w:rPr>
                <w:sz w:val="15"/>
              </w:rPr>
              <w:t xml:space="preserve"> years</w:t>
            </w:r>
          </w:p>
          <w:p w14:paraId="31398289" w14:textId="77777777" w:rsidR="00E70854" w:rsidRDefault="00E70854" w:rsidP="00E70854">
            <w:pPr>
              <w:numPr>
                <w:ilvl w:val="0"/>
                <w:numId w:val="6"/>
              </w:numPr>
              <w:tabs>
                <w:tab w:val="left" w:pos="34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rPr>
                <w:sz w:val="15"/>
              </w:rPr>
            </w:pPr>
            <w:r>
              <w:rPr>
                <w:sz w:val="15"/>
              </w:rPr>
              <w:t xml:space="preserve">Indicate the person’s relationship to you (Co-Author, Collaborator, </w:t>
            </w:r>
            <w:proofErr w:type="spellStart"/>
            <w:r>
              <w:rPr>
                <w:sz w:val="15"/>
              </w:rPr>
              <w:t>etc</w:t>
            </w:r>
            <w:proofErr w:type="spellEnd"/>
            <w:r>
              <w:rPr>
                <w:sz w:val="15"/>
              </w:rPr>
              <w:t xml:space="preserve">) with an </w:t>
            </w:r>
            <w:r w:rsidRPr="009E253E">
              <w:rPr>
                <w:sz w:val="15"/>
              </w:rPr>
              <w:t xml:space="preserve">“x”.  </w:t>
            </w:r>
          </w:p>
          <w:p w14:paraId="0651A188" w14:textId="77777777" w:rsidR="00E70854" w:rsidRDefault="00E70854" w:rsidP="00FF1A67">
            <w:pPr>
              <w:tabs>
                <w:tab w:val="left" w:pos="34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  <w:p w14:paraId="04AE9722" w14:textId="77777777" w:rsidR="00E70854" w:rsidRPr="009E253E" w:rsidRDefault="00E70854" w:rsidP="00FF1A67">
            <w:pPr>
              <w:tabs>
                <w:tab w:val="left" w:pos="34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  <w:r w:rsidRPr="009E253E">
              <w:rPr>
                <w:sz w:val="15"/>
              </w:rPr>
              <w:t>Additional p</w:t>
            </w:r>
            <w:r>
              <w:rPr>
                <w:sz w:val="15"/>
              </w:rPr>
              <w:t>ages may be used as necessary.</w:t>
            </w:r>
          </w:p>
          <w:p w14:paraId="38E893B9" w14:textId="77777777" w:rsidR="00E70854" w:rsidRDefault="00E70854" w:rsidP="00FF1A67">
            <w:pPr>
              <w:tabs>
                <w:tab w:val="right" w:pos="0"/>
                <w:tab w:val="left" w:pos="348"/>
                <w:tab w:val="left" w:pos="720"/>
                <w:tab w:val="left" w:pos="1320"/>
                <w:tab w:val="left" w:pos="36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rPr>
                <w:sz w:val="15"/>
              </w:rPr>
            </w:pPr>
          </w:p>
          <w:p w14:paraId="4D77E5AA" w14:textId="77777777" w:rsidR="00E70854" w:rsidRDefault="00E70854" w:rsidP="00FF1A67">
            <w:pPr>
              <w:tabs>
                <w:tab w:val="right" w:pos="0"/>
                <w:tab w:val="left" w:pos="348"/>
                <w:tab w:val="left" w:pos="720"/>
                <w:tab w:val="left" w:pos="1320"/>
                <w:tab w:val="left" w:pos="36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rPr>
                <w:sz w:val="15"/>
              </w:rPr>
            </w:pPr>
            <w:r w:rsidRPr="009E253E">
              <w:rPr>
                <w:sz w:val="15"/>
              </w:rPr>
              <w:t>Note:  Other individuals working in the applicant's specific area are not in conflict of interest with the applicant unless those individuals fall within one of the listed categories.</w:t>
            </w:r>
          </w:p>
          <w:p w14:paraId="0BB29336" w14:textId="77777777" w:rsidR="00E70854" w:rsidRDefault="00E70854" w:rsidP="00FF1A67">
            <w:pPr>
              <w:tabs>
                <w:tab w:val="right" w:pos="0"/>
                <w:tab w:val="left" w:pos="348"/>
                <w:tab w:val="left" w:pos="720"/>
                <w:tab w:val="left" w:pos="1320"/>
                <w:tab w:val="left" w:pos="36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ind w:left="211" w:hanging="211"/>
              <w:rPr>
                <w:b/>
                <w:sz w:val="20"/>
                <w:szCs w:val="20"/>
              </w:rPr>
            </w:pPr>
            <w:r w:rsidRPr="009E253E">
              <w:rPr>
                <w:sz w:val="15"/>
              </w:rPr>
              <w:tab/>
            </w:r>
          </w:p>
        </w:tc>
      </w:tr>
      <w:tr w:rsidR="00E70854" w14:paraId="62A8C92C" w14:textId="77777777" w:rsidTr="00FF1A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393" w:type="pct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BAD46AF" w14:textId="77777777" w:rsidR="00E70854" w:rsidRPr="009E253E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8"/>
              </w:rPr>
            </w:pPr>
          </w:p>
        </w:tc>
        <w:tc>
          <w:tcPr>
            <w:tcW w:w="617" w:type="pct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17D7222" w14:textId="77777777" w:rsidR="00E70854" w:rsidRPr="009E253E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8"/>
              </w:rPr>
            </w:pPr>
          </w:p>
        </w:tc>
        <w:tc>
          <w:tcPr>
            <w:tcW w:w="618" w:type="pct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4902B90" w14:textId="77777777" w:rsidR="00E70854" w:rsidRPr="009E253E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8"/>
              </w:rPr>
            </w:pPr>
          </w:p>
        </w:tc>
        <w:tc>
          <w:tcPr>
            <w:tcW w:w="618" w:type="pct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9E40967" w14:textId="77777777" w:rsidR="00E70854" w:rsidRPr="009E253E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8"/>
              </w:rPr>
            </w:pPr>
          </w:p>
        </w:tc>
        <w:tc>
          <w:tcPr>
            <w:tcW w:w="1754" w:type="pct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C49B4C5" w14:textId="77777777" w:rsidR="00E70854" w:rsidRPr="009E253E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8"/>
              </w:rPr>
            </w:pPr>
          </w:p>
        </w:tc>
      </w:tr>
      <w:tr w:rsidR="00E70854" w14:paraId="6F0B56D1" w14:textId="77777777" w:rsidTr="00FF1A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3A9480" w14:textId="77777777" w:rsidR="00E70854" w:rsidRPr="009E253E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8"/>
              </w:rPr>
            </w:pPr>
            <w:r w:rsidRPr="009E253E">
              <w:rPr>
                <w:sz w:val="18"/>
              </w:rPr>
              <w:t>Name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5F9B1C" w14:textId="77777777" w:rsidR="00E70854" w:rsidRPr="009E253E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8"/>
              </w:rPr>
            </w:pPr>
            <w:r w:rsidRPr="009E253E">
              <w:rPr>
                <w:sz w:val="18"/>
              </w:rPr>
              <w:t>Co-Author</w:t>
            </w: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CE6C40" w14:textId="77777777" w:rsidR="00E70854" w:rsidRPr="009E253E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8"/>
              </w:rPr>
            </w:pPr>
            <w:r w:rsidRPr="009E253E">
              <w:rPr>
                <w:sz w:val="18"/>
              </w:rPr>
              <w:t>Collaborator</w:t>
            </w: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1B8466" w14:textId="77777777" w:rsidR="00E70854" w:rsidRPr="009E253E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8"/>
              </w:rPr>
            </w:pPr>
            <w:r w:rsidRPr="009E253E">
              <w:rPr>
                <w:sz w:val="18"/>
              </w:rPr>
              <w:t>Advisees/</w:t>
            </w:r>
          </w:p>
          <w:p w14:paraId="24B34341" w14:textId="77777777" w:rsidR="00E70854" w:rsidRPr="009E253E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8"/>
              </w:rPr>
            </w:pPr>
            <w:r w:rsidRPr="009E253E">
              <w:rPr>
                <w:sz w:val="18"/>
              </w:rPr>
              <w:t>Advisors</w:t>
            </w:r>
          </w:p>
        </w:tc>
        <w:tc>
          <w:tcPr>
            <w:tcW w:w="1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27D461" w14:textId="77777777" w:rsidR="00E70854" w:rsidRPr="009E253E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8"/>
              </w:rPr>
            </w:pPr>
            <w:r w:rsidRPr="009E253E">
              <w:rPr>
                <w:sz w:val="18"/>
              </w:rPr>
              <w:t>Other – Specify Nature</w:t>
            </w:r>
          </w:p>
        </w:tc>
      </w:tr>
      <w:tr w:rsidR="00E70854" w14:paraId="771E4F33" w14:textId="77777777" w:rsidTr="00FF1A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0E7801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1E7D61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BCC2DD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8C5CD7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D2AC06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</w:tr>
      <w:tr w:rsidR="00E70854" w14:paraId="2B25CB04" w14:textId="77777777" w:rsidTr="00FF1A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D13C61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0641F5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1D4359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AD8407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AEBA16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</w:tr>
      <w:tr w:rsidR="00E70854" w14:paraId="2CEA6FF1" w14:textId="77777777" w:rsidTr="00FF1A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EA2DF2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F1806C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D86B1A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91A34D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32BF86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</w:tr>
      <w:tr w:rsidR="00E70854" w14:paraId="79F5ACD0" w14:textId="77777777" w:rsidTr="00FF1A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D5387C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E4AEE8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16ED85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A2EF19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B353A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</w:tr>
      <w:tr w:rsidR="00E70854" w14:paraId="6D6B7666" w14:textId="77777777" w:rsidTr="00FF1A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F39C7B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C71171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F5186E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B721E2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9BA090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</w:tr>
      <w:tr w:rsidR="00E70854" w14:paraId="2453E312" w14:textId="77777777" w:rsidTr="00FF1A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AA08D6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21E0C4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B8B60A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2C7AC5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6EA8F1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</w:tr>
      <w:tr w:rsidR="00E70854" w14:paraId="19DB5E80" w14:textId="77777777" w:rsidTr="00FF1A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3AE1E3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F88BB9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14EBE7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AB09DC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A60A06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</w:tr>
      <w:tr w:rsidR="00E70854" w14:paraId="41AD6379" w14:textId="77777777" w:rsidTr="00FF1A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C51192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3FC2F1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26542B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77CD71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111709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</w:tr>
      <w:tr w:rsidR="00E70854" w14:paraId="2143A397" w14:textId="77777777" w:rsidTr="00FF1A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CE036F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668814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7F1712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A4E30A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A698E0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</w:tr>
      <w:tr w:rsidR="00E70854" w14:paraId="67056963" w14:textId="77777777" w:rsidTr="00FF1A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E7A602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D85F82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D4F4AF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BBE472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37C175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</w:tr>
      <w:tr w:rsidR="00E70854" w14:paraId="1CD1CA54" w14:textId="77777777" w:rsidTr="00FF1A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A8EA88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3A4F01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F5ACE8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F72E6D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BCE609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</w:tr>
      <w:tr w:rsidR="00E70854" w14:paraId="1E0060DF" w14:textId="77777777" w:rsidTr="00FF1A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4BB0F0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CFB868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E26A16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0CB506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89514A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</w:tr>
      <w:tr w:rsidR="00E70854" w14:paraId="348705CD" w14:textId="77777777" w:rsidTr="00FF1A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910E73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E41789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67C0BB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59973B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0B8F57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</w:tr>
      <w:tr w:rsidR="00E70854" w14:paraId="40153DE7" w14:textId="77777777" w:rsidTr="00FF1A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F6536D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EB6127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FAE5DD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51412D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E38C8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</w:tr>
      <w:tr w:rsidR="00E70854" w14:paraId="7F314C76" w14:textId="77777777" w:rsidTr="00FF1A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F49A77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D68F04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394061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679E5C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32F016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</w:tr>
      <w:tr w:rsidR="00E70854" w14:paraId="6E8C5DFA" w14:textId="77777777" w:rsidTr="00FF1A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4F4E38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787DDA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810748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01555C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347C2B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</w:tr>
      <w:tr w:rsidR="00E70854" w14:paraId="62601D63" w14:textId="77777777" w:rsidTr="00FF1A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FE3071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9512D3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001633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606B6F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06510C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</w:tr>
      <w:tr w:rsidR="00E70854" w14:paraId="57536D3B" w14:textId="77777777" w:rsidTr="00FF1A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544B9D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E5880B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A10F2C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CFEA84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64BA7E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</w:tr>
      <w:tr w:rsidR="00E70854" w14:paraId="7D3130A9" w14:textId="77777777" w:rsidTr="00FF1A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925B35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C1D3E0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EA0720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202CCC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633D3D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</w:tr>
      <w:tr w:rsidR="00E70854" w14:paraId="2468626A" w14:textId="77777777" w:rsidTr="00FF1A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24CBFD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B287D9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1248A0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791630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551736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</w:tr>
      <w:tr w:rsidR="00E70854" w14:paraId="39F0E6D2" w14:textId="77777777" w:rsidTr="00FF1A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943048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0D27B3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B8ED4C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744C69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A41CC8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</w:tr>
      <w:tr w:rsidR="00E70854" w14:paraId="2180E1D7" w14:textId="77777777" w:rsidTr="00FF1A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D3C8AC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C66C23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2F6C01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4F54C8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743E24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</w:tr>
      <w:tr w:rsidR="00E70854" w14:paraId="1552C299" w14:textId="77777777" w:rsidTr="00FF1A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64CB1F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D1522E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4A9A75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145C22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1F7831" w14:textId="77777777" w:rsidR="00E70854" w:rsidRDefault="00E70854" w:rsidP="00FF1A67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</w:tr>
    </w:tbl>
    <w:p w14:paraId="1499B2C8" w14:textId="77777777" w:rsidR="00004552" w:rsidRDefault="00004552">
      <w:pPr>
        <w:rPr>
          <w:rFonts w:ascii="Times New Roman" w:hAnsi="Times New Roman" w:cs="Times New Roman"/>
          <w:sz w:val="24"/>
          <w:szCs w:val="24"/>
        </w:rPr>
      </w:pPr>
    </w:p>
    <w:p w14:paraId="0025DA58" w14:textId="12EFCD0A" w:rsidR="001B0F79" w:rsidRDefault="001B0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7360290" w14:textId="332B5A81" w:rsidR="001925CA" w:rsidRPr="001925CA" w:rsidRDefault="001925CA" w:rsidP="001B0F7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25CA">
        <w:rPr>
          <w:rFonts w:ascii="Times New Roman" w:hAnsi="Times New Roman" w:cs="Times New Roman"/>
          <w:sz w:val="24"/>
          <w:szCs w:val="24"/>
        </w:rPr>
        <w:lastRenderedPageBreak/>
        <w:t>Letters of collaboration (</w:t>
      </w:r>
      <w:r w:rsidR="001B0F79">
        <w:rPr>
          <w:rFonts w:ascii="Times New Roman" w:hAnsi="Times New Roman" w:cs="Times New Roman"/>
          <w:sz w:val="24"/>
          <w:szCs w:val="24"/>
        </w:rPr>
        <w:t xml:space="preserve">if applicable, </w:t>
      </w:r>
      <w:r w:rsidRPr="001925CA">
        <w:rPr>
          <w:rFonts w:ascii="Times New Roman" w:hAnsi="Times New Roman" w:cs="Times New Roman"/>
          <w:sz w:val="24"/>
          <w:szCs w:val="24"/>
        </w:rPr>
        <w:t>these are required for consultants or collaborators who have agreed to render services).</w:t>
      </w:r>
      <w:r w:rsidR="0073162A">
        <w:rPr>
          <w:rFonts w:ascii="Times New Roman" w:hAnsi="Times New Roman" w:cs="Times New Roman"/>
          <w:sz w:val="24"/>
          <w:szCs w:val="24"/>
        </w:rPr>
        <w:t xml:space="preserve"> </w:t>
      </w:r>
      <w:r w:rsidR="0073162A" w:rsidRPr="0073162A">
        <w:rPr>
          <w:rFonts w:ascii="Times New Roman" w:hAnsi="Times New Roman" w:cs="Times New Roman"/>
          <w:i/>
          <w:iCs/>
          <w:sz w:val="24"/>
          <w:szCs w:val="24"/>
        </w:rPr>
        <w:t>You may want to use Adobe Acrobat or other pdf builder to add in these letters.</w:t>
      </w:r>
    </w:p>
    <w:p w14:paraId="7E0D28AD" w14:textId="77777777" w:rsidR="001925CA" w:rsidRPr="001925CA" w:rsidRDefault="001925CA" w:rsidP="00D443B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925CA" w:rsidRPr="00192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E3FBF"/>
    <w:multiLevelType w:val="multilevel"/>
    <w:tmpl w:val="770A4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61099B"/>
    <w:multiLevelType w:val="hybridMultilevel"/>
    <w:tmpl w:val="53E87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6606C"/>
    <w:multiLevelType w:val="hybridMultilevel"/>
    <w:tmpl w:val="22EE59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F3E4C"/>
    <w:multiLevelType w:val="hybridMultilevel"/>
    <w:tmpl w:val="69A8DBC2"/>
    <w:lvl w:ilvl="0" w:tplc="DFF2C6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611DC"/>
    <w:multiLevelType w:val="hybridMultilevel"/>
    <w:tmpl w:val="9A227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61003"/>
    <w:multiLevelType w:val="hybridMultilevel"/>
    <w:tmpl w:val="CFC8AE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B66"/>
    <w:rsid w:val="00004552"/>
    <w:rsid w:val="00054B45"/>
    <w:rsid w:val="001925CA"/>
    <w:rsid w:val="001B0F79"/>
    <w:rsid w:val="001B553C"/>
    <w:rsid w:val="001F3373"/>
    <w:rsid w:val="00285BFE"/>
    <w:rsid w:val="002B4054"/>
    <w:rsid w:val="0039612F"/>
    <w:rsid w:val="00505024"/>
    <w:rsid w:val="00521BB8"/>
    <w:rsid w:val="00526DEA"/>
    <w:rsid w:val="00530CE7"/>
    <w:rsid w:val="00545826"/>
    <w:rsid w:val="006156E0"/>
    <w:rsid w:val="00666669"/>
    <w:rsid w:val="00707C62"/>
    <w:rsid w:val="0073162A"/>
    <w:rsid w:val="008679E9"/>
    <w:rsid w:val="00895305"/>
    <w:rsid w:val="0096357B"/>
    <w:rsid w:val="00976B66"/>
    <w:rsid w:val="009A614A"/>
    <w:rsid w:val="00AD799B"/>
    <w:rsid w:val="00B24F39"/>
    <w:rsid w:val="00B62441"/>
    <w:rsid w:val="00C3000D"/>
    <w:rsid w:val="00C464DE"/>
    <w:rsid w:val="00D443B8"/>
    <w:rsid w:val="00DE27C6"/>
    <w:rsid w:val="00E70854"/>
    <w:rsid w:val="00EF28F5"/>
    <w:rsid w:val="00F56136"/>
    <w:rsid w:val="00F70F9D"/>
    <w:rsid w:val="766D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BAAF9"/>
  <w15:chartTrackingRefBased/>
  <w15:docId w15:val="{991AD58D-79EE-C544-A60C-015A8667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99B"/>
    <w:pPr>
      <w:ind w:left="720"/>
      <w:contextualSpacing/>
    </w:pPr>
  </w:style>
  <w:style w:type="table" w:styleId="TableGrid">
    <w:name w:val="Table Grid"/>
    <w:basedOn w:val="TableNormal"/>
    <w:uiPriority w:val="39"/>
    <w:rsid w:val="00963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5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53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4582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F3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3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3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37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ifa.usda.gov/sites/default/files/resource/Frequently-Asked-Questions-Farm-Bill-Indirect-Cost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rldefense.proofpoint.com/v2/url?u=https-3A__rsp.wisc.edu_forms_calculateUnusualIndirectCosts.cfm&amp;d=DwMGaQ&amp;c=Cu5g146wZdoqVuKpTNsYHeFX_rg6kWhlkLF8Eft-wwo&amp;r=MXeVotDn-TxMVs8GtvAmsw&amp;m=HCp5KVzoh-rV5j-gUdZ0AxxMUF6D9qsplG-tJ59dFK4&amp;s=fKSwOcM5q-0DYak-MZ4Gn1tYe_3zr-fUtH-6Sp4iSPI&amp;e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scott\Desktop\AG2PI\Seed%20Grants\RFPs\Roun2_RFP\AG2PI_seedgran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77F8B-91FD-44B0-9EEA-0CD97FB0C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AG2PI_seedgrant_template</Template>
  <TotalTime>115</TotalTime>
  <Pages>10</Pages>
  <Words>743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Clarke</dc:creator>
  <cp:keywords/>
  <dc:description/>
  <cp:lastModifiedBy>Scott, Nicole M [AGRON]</cp:lastModifiedBy>
  <cp:revision>7</cp:revision>
  <dcterms:created xsi:type="dcterms:W3CDTF">2021-10-21T15:37:00Z</dcterms:created>
  <dcterms:modified xsi:type="dcterms:W3CDTF">2021-12-03T15:37:00Z</dcterms:modified>
</cp:coreProperties>
</file>